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64"/>
        <w:tblW w:w="9400" w:type="dxa"/>
        <w:tblCellMar>
          <w:left w:w="0" w:type="dxa"/>
          <w:right w:w="0" w:type="dxa"/>
        </w:tblCellMar>
        <w:tblLook w:val="04A0" w:firstRow="1" w:lastRow="0" w:firstColumn="1" w:lastColumn="0" w:noHBand="0" w:noVBand="1"/>
      </w:tblPr>
      <w:tblGrid>
        <w:gridCol w:w="4406"/>
        <w:gridCol w:w="4994"/>
      </w:tblGrid>
      <w:tr w:rsidR="00D050C5" w14:paraId="48293145" w14:textId="77777777" w:rsidTr="00136DE3">
        <w:trPr>
          <w:trHeight w:val="32"/>
        </w:trPr>
        <w:tc>
          <w:tcPr>
            <w:tcW w:w="4406" w:type="dxa"/>
            <w:vMerge w:val="restart"/>
            <w:shd w:val="clear" w:color="auto" w:fill="F2F2F2"/>
            <w:tcMar>
              <w:top w:w="0" w:type="dxa"/>
              <w:left w:w="108" w:type="dxa"/>
              <w:bottom w:w="0" w:type="dxa"/>
              <w:right w:w="108" w:type="dxa"/>
            </w:tcMar>
            <w:hideMark/>
          </w:tcPr>
          <w:p w14:paraId="1B05110E" w14:textId="77777777" w:rsidR="00D050C5" w:rsidRDefault="00D050C5" w:rsidP="00D050C5">
            <w:pPr>
              <w:spacing w:line="276" w:lineRule="auto"/>
              <w:rPr>
                <w:rFonts w:ascii="Times New Roman" w:hAnsi="Times New Roman" w:cs="Times New Roman"/>
                <w:sz w:val="24"/>
                <w:szCs w:val="24"/>
              </w:rPr>
            </w:pPr>
            <w:r>
              <w:rPr>
                <w:noProof/>
              </w:rPr>
              <w:drawing>
                <wp:anchor distT="0" distB="0" distL="114300" distR="114300" simplePos="0" relativeHeight="251658241" behindDoc="0" locked="0" layoutInCell="1" allowOverlap="1" wp14:anchorId="0DB09CFD" wp14:editId="4B834F61">
                  <wp:simplePos x="0" y="0"/>
                  <wp:positionH relativeFrom="column">
                    <wp:posOffset>209550</wp:posOffset>
                  </wp:positionH>
                  <wp:positionV relativeFrom="paragraph">
                    <wp:posOffset>384175</wp:posOffset>
                  </wp:positionV>
                  <wp:extent cx="2400300" cy="1390650"/>
                  <wp:effectExtent l="19050" t="0" r="0" b="0"/>
                  <wp:wrapSquare wrapText="bothSides"/>
                  <wp:docPr id="3" name="Picture 0" descr="L-391766_mobile-s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391766_mobile-sync.png"/>
                          <pic:cNvPicPr>
                            <a:picLocks noChangeAspect="1" noChangeArrowheads="1"/>
                          </pic:cNvPicPr>
                        </pic:nvPicPr>
                        <pic:blipFill>
                          <a:blip r:embed="rId11" cstate="print">
                            <a:clrChange>
                              <a:clrFrom>
                                <a:srgbClr val="A349A4"/>
                              </a:clrFrom>
                              <a:clrTo>
                                <a:srgbClr val="A349A4">
                                  <a:alpha val="0"/>
                                </a:srgbClr>
                              </a:clrTo>
                            </a:clrChange>
                          </a:blip>
                          <a:srcRect/>
                          <a:stretch>
                            <a:fillRect/>
                          </a:stretch>
                        </pic:blipFill>
                        <pic:spPr bwMode="auto">
                          <a:xfrm>
                            <a:off x="0" y="0"/>
                            <a:ext cx="2400300" cy="1390650"/>
                          </a:xfrm>
                          <a:prstGeom prst="rect">
                            <a:avLst/>
                          </a:prstGeom>
                          <a:noFill/>
                        </pic:spPr>
                      </pic:pic>
                    </a:graphicData>
                  </a:graphic>
                </wp:anchor>
              </w:drawing>
            </w:r>
          </w:p>
        </w:tc>
        <w:tc>
          <w:tcPr>
            <w:tcW w:w="4993" w:type="dxa"/>
            <w:shd w:val="clear" w:color="auto" w:fill="F2F2F2"/>
            <w:tcMar>
              <w:top w:w="0" w:type="dxa"/>
              <w:left w:w="108" w:type="dxa"/>
              <w:bottom w:w="0" w:type="dxa"/>
              <w:right w:w="108" w:type="dxa"/>
            </w:tcMar>
            <w:vAlign w:val="center"/>
            <w:hideMark/>
          </w:tcPr>
          <w:p w14:paraId="2C6C0C86" w14:textId="77777777" w:rsidR="00D050C5" w:rsidRDefault="00D050C5" w:rsidP="00D050C5">
            <w:pPr>
              <w:spacing w:line="276" w:lineRule="auto"/>
              <w:jc w:val="center"/>
              <w:rPr>
                <w:rFonts w:ascii="Times New Roman" w:hAnsi="Times New Roman" w:cs="Times New Roman"/>
                <w:sz w:val="24"/>
                <w:szCs w:val="24"/>
              </w:rPr>
            </w:pPr>
            <w:r>
              <w:rPr>
                <w:b/>
                <w:bCs/>
                <w:noProof/>
              </w:rPr>
              <w:drawing>
                <wp:inline distT="0" distB="0" distL="0" distR="0" wp14:anchorId="0789224B" wp14:editId="32F559DC">
                  <wp:extent cx="2345055" cy="914400"/>
                  <wp:effectExtent l="0" t="0" r="0" b="0"/>
                  <wp:docPr id="1" name="Picture 1" descr="cid:image003.png@01D33E8C.B886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3E8C.B8869E50"/>
                          <pic:cNvPicPr>
                            <a:picLocks noChangeAspect="1" noChangeArrowheads="1"/>
                          </pic:cNvPicPr>
                        </pic:nvPicPr>
                        <pic:blipFill>
                          <a:blip r:embed="rId12" r:link="rId13" cstate="print"/>
                          <a:srcRect/>
                          <a:stretch>
                            <a:fillRect/>
                          </a:stretch>
                        </pic:blipFill>
                        <pic:spPr bwMode="auto">
                          <a:xfrm>
                            <a:off x="0" y="0"/>
                            <a:ext cx="2345055" cy="914400"/>
                          </a:xfrm>
                          <a:prstGeom prst="rect">
                            <a:avLst/>
                          </a:prstGeom>
                          <a:noFill/>
                          <a:ln w="9525">
                            <a:noFill/>
                            <a:miter lim="800000"/>
                            <a:headEnd/>
                            <a:tailEnd/>
                          </a:ln>
                        </pic:spPr>
                      </pic:pic>
                    </a:graphicData>
                  </a:graphic>
                </wp:inline>
              </w:drawing>
            </w:r>
          </w:p>
        </w:tc>
      </w:tr>
      <w:tr w:rsidR="00D050C5" w14:paraId="786A24ED" w14:textId="77777777" w:rsidTr="00136DE3">
        <w:trPr>
          <w:trHeight w:val="32"/>
        </w:trPr>
        <w:tc>
          <w:tcPr>
            <w:tcW w:w="0" w:type="auto"/>
            <w:vMerge/>
            <w:vAlign w:val="center"/>
            <w:hideMark/>
          </w:tcPr>
          <w:p w14:paraId="6F53ED92" w14:textId="77777777" w:rsidR="00D050C5" w:rsidRDefault="00D050C5" w:rsidP="00D050C5">
            <w:pPr>
              <w:rPr>
                <w:rFonts w:ascii="Times New Roman" w:hAnsi="Times New Roman" w:cs="Times New Roman"/>
                <w:sz w:val="24"/>
                <w:szCs w:val="24"/>
              </w:rPr>
            </w:pPr>
          </w:p>
        </w:tc>
        <w:tc>
          <w:tcPr>
            <w:tcW w:w="4993" w:type="dxa"/>
            <w:shd w:val="clear" w:color="auto" w:fill="F2F2F2"/>
            <w:tcMar>
              <w:top w:w="0" w:type="dxa"/>
              <w:left w:w="108" w:type="dxa"/>
              <w:bottom w:w="0" w:type="dxa"/>
              <w:right w:w="108" w:type="dxa"/>
            </w:tcMar>
            <w:hideMark/>
          </w:tcPr>
          <w:p w14:paraId="163BC8D0" w14:textId="28BAF418" w:rsidR="00031845" w:rsidRDefault="004B36B5" w:rsidP="009321AD">
            <w:pPr>
              <w:spacing w:line="276" w:lineRule="auto"/>
              <w:jc w:val="center"/>
              <w:rPr>
                <w:rFonts w:ascii="Knowledge Regular" w:hAnsi="Knowledge Regular"/>
                <w:b/>
                <w:bCs/>
                <w:color w:val="808080"/>
                <w:sz w:val="52"/>
                <w:szCs w:val="52"/>
              </w:rPr>
            </w:pPr>
            <w:r>
              <w:rPr>
                <w:rFonts w:ascii="Knowledge Regular" w:hAnsi="Knowledge Regular"/>
                <w:b/>
                <w:bCs/>
                <w:color w:val="808080"/>
                <w:sz w:val="52"/>
                <w:szCs w:val="52"/>
              </w:rPr>
              <w:t>OCTOBER</w:t>
            </w:r>
            <w:r w:rsidR="00486B4B">
              <w:rPr>
                <w:rFonts w:ascii="Knowledge Regular" w:hAnsi="Knowledge Regular"/>
                <w:b/>
                <w:bCs/>
                <w:color w:val="808080"/>
                <w:sz w:val="52"/>
                <w:szCs w:val="52"/>
              </w:rPr>
              <w:t xml:space="preserve"> 2022</w:t>
            </w:r>
          </w:p>
          <w:p w14:paraId="69DD60AA" w14:textId="105133C5" w:rsidR="00D050C5" w:rsidRDefault="00D050C5" w:rsidP="009321AD">
            <w:pPr>
              <w:spacing w:line="276" w:lineRule="auto"/>
              <w:jc w:val="center"/>
              <w:rPr>
                <w:rFonts w:ascii="Knowledge Regular" w:hAnsi="Knowledge Regular"/>
                <w:b/>
                <w:bCs/>
                <w:color w:val="808080"/>
                <w:sz w:val="52"/>
                <w:szCs w:val="52"/>
              </w:rPr>
            </w:pPr>
            <w:r w:rsidRPr="009321AD">
              <w:rPr>
                <w:rFonts w:ascii="Knowledge Regular" w:hAnsi="Knowledge Regular"/>
                <w:b/>
                <w:bCs/>
                <w:color w:val="808080"/>
                <w:sz w:val="48"/>
                <w:szCs w:val="48"/>
              </w:rPr>
              <w:t xml:space="preserve">WEBINAR </w:t>
            </w:r>
            <w:r w:rsidR="009321AD" w:rsidRPr="009321AD">
              <w:rPr>
                <w:rFonts w:ascii="Knowledge Regular" w:hAnsi="Knowledge Regular"/>
                <w:b/>
                <w:bCs/>
                <w:color w:val="808080"/>
                <w:sz w:val="48"/>
                <w:szCs w:val="48"/>
              </w:rPr>
              <w:t>SCHEDULE</w:t>
            </w:r>
            <w:r w:rsidR="009321AD">
              <w:rPr>
                <w:rFonts w:ascii="Knowledge Regular" w:hAnsi="Knowledge Regular"/>
                <w:b/>
                <w:bCs/>
                <w:color w:val="808080"/>
                <w:sz w:val="52"/>
                <w:szCs w:val="52"/>
              </w:rPr>
              <w:t xml:space="preserve"> </w:t>
            </w:r>
            <w:r>
              <w:rPr>
                <w:rFonts w:ascii="Knowledge Regular" w:hAnsi="Knowledge Regular"/>
                <w:b/>
                <w:bCs/>
                <w:color w:val="808080"/>
                <w:sz w:val="52"/>
                <w:szCs w:val="52"/>
              </w:rPr>
              <w:t xml:space="preserve"> </w:t>
            </w:r>
          </w:p>
          <w:p w14:paraId="515D03DD" w14:textId="79A7CDF9" w:rsidR="00D26919" w:rsidRPr="00D26919" w:rsidRDefault="00D26919" w:rsidP="00D050C5">
            <w:pPr>
              <w:spacing w:line="276" w:lineRule="auto"/>
              <w:jc w:val="center"/>
              <w:rPr>
                <w:rFonts w:ascii="Knowledge Regular" w:hAnsi="Knowledge Regular"/>
                <w:b/>
                <w:bCs/>
                <w:color w:val="808080"/>
              </w:rPr>
            </w:pPr>
            <w:r>
              <w:rPr>
                <w:rFonts w:ascii="Knowledge Regular" w:hAnsi="Knowledge Regular"/>
                <w:b/>
                <w:bCs/>
                <w:color w:val="808080"/>
              </w:rPr>
              <w:t>All sessions are 30</w:t>
            </w:r>
            <w:r w:rsidR="00BB1443">
              <w:rPr>
                <w:rFonts w:ascii="Knowledge Regular" w:hAnsi="Knowledge Regular"/>
                <w:b/>
                <w:bCs/>
                <w:color w:val="808080"/>
              </w:rPr>
              <w:t xml:space="preserve"> - </w:t>
            </w:r>
            <w:r w:rsidR="00134489">
              <w:rPr>
                <w:rFonts w:ascii="Knowledge Regular" w:hAnsi="Knowledge Regular"/>
                <w:b/>
                <w:bCs/>
                <w:color w:val="808080"/>
              </w:rPr>
              <w:t>60</w:t>
            </w:r>
            <w:r>
              <w:rPr>
                <w:rFonts w:ascii="Knowledge Regular" w:hAnsi="Knowledge Regular"/>
                <w:b/>
                <w:bCs/>
                <w:color w:val="808080"/>
              </w:rPr>
              <w:t xml:space="preserve"> minutes</w:t>
            </w:r>
          </w:p>
        </w:tc>
      </w:tr>
      <w:tr w:rsidR="00D050C5" w14:paraId="6B82A2E8" w14:textId="77777777" w:rsidTr="00136DE3">
        <w:trPr>
          <w:trHeight w:val="32"/>
        </w:trPr>
        <w:tc>
          <w:tcPr>
            <w:tcW w:w="9400" w:type="dxa"/>
            <w:gridSpan w:val="2"/>
            <w:tcBorders>
              <w:top w:val="nil"/>
              <w:left w:val="nil"/>
              <w:bottom w:val="nil"/>
              <w:right w:val="nil"/>
            </w:tcBorders>
            <w:tcMar>
              <w:top w:w="0" w:type="dxa"/>
              <w:left w:w="108" w:type="dxa"/>
              <w:bottom w:w="0" w:type="dxa"/>
              <w:right w:w="108" w:type="dxa"/>
            </w:tcMar>
          </w:tcPr>
          <w:p w14:paraId="336B339A" w14:textId="75B8C327" w:rsidR="00C75163" w:rsidRDefault="00C75163"/>
          <w:p w14:paraId="7B53C06C" w14:textId="41DF27A6" w:rsidR="00B56112" w:rsidRDefault="00B56112"/>
          <w:tbl>
            <w:tblPr>
              <w:tblStyle w:val="PlainTable4"/>
              <w:tblW w:w="0" w:type="auto"/>
              <w:tblLook w:val="04A0" w:firstRow="1" w:lastRow="0" w:firstColumn="1" w:lastColumn="0" w:noHBand="0" w:noVBand="1"/>
            </w:tblPr>
            <w:tblGrid>
              <w:gridCol w:w="3056"/>
              <w:gridCol w:w="3057"/>
              <w:gridCol w:w="3057"/>
            </w:tblGrid>
            <w:tr w:rsidR="00B56112" w14:paraId="235D2429" w14:textId="77777777" w:rsidTr="0032677B">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056" w:type="dxa"/>
                  <w:shd w:val="clear" w:color="auto" w:fill="auto"/>
                </w:tcPr>
                <w:p w14:paraId="651E30E1" w14:textId="75FB221A" w:rsidR="00B56112" w:rsidRPr="00B55490" w:rsidRDefault="00000093" w:rsidP="00B74870">
                  <w:pPr>
                    <w:framePr w:hSpace="180" w:wrap="around" w:vAnchor="text" w:hAnchor="margin" w:y="-764"/>
                    <w:rPr>
                      <w:b w:val="0"/>
                      <w:bCs w:val="0"/>
                      <w:color w:val="0070C0"/>
                    </w:rPr>
                  </w:pPr>
                  <w:hyperlink w:anchor="Fundamentals" w:history="1">
                    <w:r w:rsidR="00A53B90">
                      <w:rPr>
                        <w:rStyle w:val="Hyperlink"/>
                        <w:color w:val="0070C0"/>
                      </w:rPr>
                      <w:t>Westlaw Edge</w:t>
                    </w:r>
                  </w:hyperlink>
                </w:p>
              </w:tc>
              <w:tc>
                <w:tcPr>
                  <w:tcW w:w="3057" w:type="dxa"/>
                  <w:shd w:val="clear" w:color="auto" w:fill="auto"/>
                </w:tcPr>
                <w:p w14:paraId="524609BE" w14:textId="3C9EE516" w:rsidR="00B56112" w:rsidRPr="00B55490" w:rsidRDefault="00000093" w:rsidP="00B74870">
                  <w:pPr>
                    <w:framePr w:hSpace="180" w:wrap="around" w:vAnchor="text" w:hAnchor="margin" w:y="-764"/>
                    <w:cnfStyle w:val="100000000000" w:firstRow="1" w:lastRow="0" w:firstColumn="0" w:lastColumn="0" w:oddVBand="0" w:evenVBand="0" w:oddHBand="0" w:evenHBand="0" w:firstRowFirstColumn="0" w:firstRowLastColumn="0" w:lastRowFirstColumn="0" w:lastRowLastColumn="0"/>
                    <w:rPr>
                      <w:b w:val="0"/>
                      <w:bCs w:val="0"/>
                      <w:color w:val="0070C0"/>
                    </w:rPr>
                  </w:pPr>
                  <w:hyperlink w:anchor="DA" w:history="1">
                    <w:r w:rsidR="00B56112" w:rsidRPr="00B55490">
                      <w:rPr>
                        <w:rStyle w:val="Hyperlink"/>
                        <w:color w:val="0070C0"/>
                      </w:rPr>
                      <w:t>Drafting Assistant</w:t>
                    </w:r>
                  </w:hyperlink>
                </w:p>
              </w:tc>
              <w:tc>
                <w:tcPr>
                  <w:tcW w:w="3057" w:type="dxa"/>
                  <w:shd w:val="clear" w:color="auto" w:fill="auto"/>
                </w:tcPr>
                <w:p w14:paraId="63F0AE57" w14:textId="67B157CF" w:rsidR="00B56112" w:rsidRPr="00B55490" w:rsidRDefault="00000093" w:rsidP="00B74870">
                  <w:pPr>
                    <w:framePr w:hSpace="180" w:wrap="around" w:vAnchor="text" w:hAnchor="margin" w:y="-764"/>
                    <w:cnfStyle w:val="100000000000" w:firstRow="1" w:lastRow="0" w:firstColumn="0" w:lastColumn="0" w:oddVBand="0" w:evenVBand="0" w:oddHBand="0" w:evenHBand="0" w:firstRowFirstColumn="0" w:firstRowLastColumn="0" w:lastRowFirstColumn="0" w:lastRowLastColumn="0"/>
                    <w:rPr>
                      <w:b w:val="0"/>
                      <w:bCs w:val="0"/>
                      <w:color w:val="0070C0"/>
                    </w:rPr>
                  </w:pPr>
                  <w:hyperlink w:anchor="PR" w:history="1">
                    <w:r w:rsidR="003E4346" w:rsidRPr="00B55490">
                      <w:rPr>
                        <w:rStyle w:val="Hyperlink"/>
                        <w:color w:val="0070C0"/>
                      </w:rPr>
                      <w:t>Public Records</w:t>
                    </w:r>
                  </w:hyperlink>
                </w:p>
              </w:tc>
            </w:tr>
            <w:tr w:rsidR="00B56112" w14:paraId="3FAB4089" w14:textId="77777777" w:rsidTr="0032677B">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056" w:type="dxa"/>
                  <w:shd w:val="clear" w:color="auto" w:fill="auto"/>
                </w:tcPr>
                <w:p w14:paraId="47410998" w14:textId="0A8EF817" w:rsidR="00B56112" w:rsidRPr="00B55490" w:rsidRDefault="00000093" w:rsidP="00B74870">
                  <w:pPr>
                    <w:framePr w:hSpace="180" w:wrap="around" w:vAnchor="text" w:hAnchor="margin" w:y="-764"/>
                    <w:rPr>
                      <w:b w:val="0"/>
                      <w:bCs w:val="0"/>
                      <w:color w:val="0070C0"/>
                    </w:rPr>
                  </w:pPr>
                  <w:hyperlink w:anchor="Advanced" w:history="1">
                    <w:r w:rsidR="0054204A" w:rsidRPr="00B55490">
                      <w:rPr>
                        <w:rStyle w:val="Hyperlink"/>
                        <w:color w:val="0070C0"/>
                      </w:rPr>
                      <w:t>Westlaw Advanced</w:t>
                    </w:r>
                  </w:hyperlink>
                  <w:r w:rsidR="0054204A" w:rsidRPr="00B55490">
                    <w:rPr>
                      <w:color w:val="0070C0"/>
                    </w:rPr>
                    <w:t xml:space="preserve"> </w:t>
                  </w:r>
                </w:p>
              </w:tc>
              <w:tc>
                <w:tcPr>
                  <w:tcW w:w="3057" w:type="dxa"/>
                  <w:shd w:val="clear" w:color="auto" w:fill="auto"/>
                </w:tcPr>
                <w:p w14:paraId="2519D7C0" w14:textId="52E0A58F" w:rsidR="00B56112" w:rsidRPr="00B55490" w:rsidRDefault="00000093" w:rsidP="00B74870">
                  <w:pPr>
                    <w:framePr w:hSpace="180" w:wrap="around" w:vAnchor="text" w:hAnchor="margin" w:y="-764"/>
                    <w:cnfStyle w:val="000000100000" w:firstRow="0" w:lastRow="0" w:firstColumn="0" w:lastColumn="0" w:oddVBand="0" w:evenVBand="0" w:oddHBand="1" w:evenHBand="0" w:firstRowFirstColumn="0" w:firstRowLastColumn="0" w:lastRowFirstColumn="0" w:lastRowLastColumn="0"/>
                    <w:rPr>
                      <w:b/>
                      <w:bCs/>
                      <w:color w:val="0070C0"/>
                    </w:rPr>
                  </w:pPr>
                  <w:hyperlink w:anchor="Statutes" w:history="1">
                    <w:r w:rsidR="003E4346">
                      <w:rPr>
                        <w:rStyle w:val="Hyperlink"/>
                        <w:b/>
                        <w:bCs/>
                        <w:color w:val="0070C0"/>
                      </w:rPr>
                      <w:t>West Legal Ed Center</w:t>
                    </w:r>
                  </w:hyperlink>
                </w:p>
              </w:tc>
              <w:tc>
                <w:tcPr>
                  <w:tcW w:w="3057" w:type="dxa"/>
                  <w:shd w:val="clear" w:color="auto" w:fill="auto"/>
                </w:tcPr>
                <w:p w14:paraId="6B7697D2" w14:textId="39742C35" w:rsidR="00B56112" w:rsidRPr="00B55490" w:rsidRDefault="00000093" w:rsidP="00B74870">
                  <w:pPr>
                    <w:framePr w:hSpace="180" w:wrap="around" w:vAnchor="text" w:hAnchor="margin" w:y="-764"/>
                    <w:cnfStyle w:val="000000100000" w:firstRow="0" w:lastRow="0" w:firstColumn="0" w:lastColumn="0" w:oddVBand="0" w:evenVBand="0" w:oddHBand="1" w:evenHBand="0" w:firstRowFirstColumn="0" w:firstRowLastColumn="0" w:lastRowFirstColumn="0" w:lastRowLastColumn="0"/>
                    <w:rPr>
                      <w:b/>
                      <w:bCs/>
                      <w:color w:val="0070C0"/>
                    </w:rPr>
                  </w:pPr>
                  <w:hyperlink w:anchor="Edge" w:history="1">
                    <w:r w:rsidR="00C63272">
                      <w:rPr>
                        <w:rStyle w:val="Hyperlink"/>
                        <w:b/>
                        <w:bCs/>
                        <w:color w:val="0070C0"/>
                      </w:rPr>
                      <w:t>Practical Law</w:t>
                    </w:r>
                  </w:hyperlink>
                </w:p>
              </w:tc>
            </w:tr>
            <w:tr w:rsidR="00B56112" w14:paraId="022EF29E" w14:textId="77777777" w:rsidTr="0032677B">
              <w:trPr>
                <w:trHeight w:val="535"/>
              </w:trPr>
              <w:tc>
                <w:tcPr>
                  <w:cnfStyle w:val="001000000000" w:firstRow="0" w:lastRow="0" w:firstColumn="1" w:lastColumn="0" w:oddVBand="0" w:evenVBand="0" w:oddHBand="0" w:evenHBand="0" w:firstRowFirstColumn="0" w:firstRowLastColumn="0" w:lastRowFirstColumn="0" w:lastRowLastColumn="0"/>
                  <w:tcW w:w="3056" w:type="dxa"/>
                  <w:shd w:val="clear" w:color="auto" w:fill="auto"/>
                </w:tcPr>
                <w:p w14:paraId="27D79B51" w14:textId="35CE1D32" w:rsidR="00B56112" w:rsidRPr="008C4C16" w:rsidRDefault="00000093" w:rsidP="00B74870">
                  <w:pPr>
                    <w:framePr w:hSpace="180" w:wrap="around" w:vAnchor="text" w:hAnchor="margin" w:y="-764"/>
                    <w:rPr>
                      <w:color w:val="0070C0"/>
                    </w:rPr>
                  </w:pPr>
                  <w:hyperlink w:anchor="Practical" w:history="1">
                    <w:r w:rsidR="00B10D43">
                      <w:rPr>
                        <w:rStyle w:val="Hyperlink"/>
                        <w:color w:val="0070C0"/>
                      </w:rPr>
                      <w:t>Westlaw Fundamentals</w:t>
                    </w:r>
                  </w:hyperlink>
                </w:p>
              </w:tc>
              <w:tc>
                <w:tcPr>
                  <w:tcW w:w="3057" w:type="dxa"/>
                  <w:shd w:val="clear" w:color="auto" w:fill="auto"/>
                </w:tcPr>
                <w:p w14:paraId="156E3A36" w14:textId="05BD8A26" w:rsidR="00B56112" w:rsidRPr="00B55490" w:rsidRDefault="00B56112" w:rsidP="00B74870">
                  <w:pPr>
                    <w:framePr w:hSpace="180" w:wrap="around" w:vAnchor="text" w:hAnchor="margin" w:y="-764"/>
                    <w:cnfStyle w:val="000000000000" w:firstRow="0" w:lastRow="0" w:firstColumn="0" w:lastColumn="0" w:oddVBand="0" w:evenVBand="0" w:oddHBand="0" w:evenHBand="0" w:firstRowFirstColumn="0" w:firstRowLastColumn="0" w:lastRowFirstColumn="0" w:lastRowLastColumn="0"/>
                    <w:rPr>
                      <w:b/>
                      <w:bCs/>
                      <w:color w:val="0070C0"/>
                    </w:rPr>
                  </w:pPr>
                </w:p>
              </w:tc>
              <w:tc>
                <w:tcPr>
                  <w:tcW w:w="3057" w:type="dxa"/>
                  <w:shd w:val="clear" w:color="auto" w:fill="auto"/>
                </w:tcPr>
                <w:p w14:paraId="40BBDD8B" w14:textId="201081ED" w:rsidR="00B56112" w:rsidRPr="00B55490" w:rsidRDefault="00B56112" w:rsidP="00B74870">
                  <w:pPr>
                    <w:framePr w:hSpace="180" w:wrap="around" w:vAnchor="text" w:hAnchor="margin" w:y="-764"/>
                    <w:cnfStyle w:val="000000000000" w:firstRow="0" w:lastRow="0" w:firstColumn="0" w:lastColumn="0" w:oddVBand="0" w:evenVBand="0" w:oddHBand="0" w:evenHBand="0" w:firstRowFirstColumn="0" w:firstRowLastColumn="0" w:lastRowFirstColumn="0" w:lastRowLastColumn="0"/>
                    <w:rPr>
                      <w:b/>
                      <w:bCs/>
                      <w:color w:val="0070C0"/>
                    </w:rPr>
                  </w:pPr>
                </w:p>
              </w:tc>
            </w:tr>
          </w:tbl>
          <w:tbl>
            <w:tblPr>
              <w:tblW w:w="0" w:type="auto"/>
              <w:tblCellMar>
                <w:left w:w="0" w:type="dxa"/>
                <w:right w:w="0" w:type="dxa"/>
              </w:tblCellMar>
              <w:tblLook w:val="04A0" w:firstRow="1" w:lastRow="0" w:firstColumn="1" w:lastColumn="0" w:noHBand="0" w:noVBand="1"/>
            </w:tblPr>
            <w:tblGrid>
              <w:gridCol w:w="9182"/>
            </w:tblGrid>
            <w:tr w:rsidR="00D050C5" w14:paraId="01A0AEAB" w14:textId="77777777" w:rsidTr="00136DE3">
              <w:trPr>
                <w:trHeight w:val="32"/>
              </w:trPr>
              <w:tc>
                <w:tcPr>
                  <w:tcW w:w="9182" w:type="dxa"/>
                  <w:tcBorders>
                    <w:top w:val="nil"/>
                    <w:left w:val="nil"/>
                    <w:bottom w:val="nil"/>
                    <w:right w:val="nil"/>
                  </w:tcBorders>
                  <w:tcMar>
                    <w:top w:w="0" w:type="dxa"/>
                    <w:left w:w="108" w:type="dxa"/>
                    <w:bottom w:w="0" w:type="dxa"/>
                    <w:right w:w="108" w:type="dxa"/>
                  </w:tcMar>
                </w:tcPr>
                <w:p w14:paraId="74A1E37A" w14:textId="77777777" w:rsidR="00D050C5" w:rsidRPr="00675A03" w:rsidRDefault="00D050C5" w:rsidP="00B74870">
                  <w:pPr>
                    <w:framePr w:hSpace="180" w:wrap="around" w:vAnchor="text" w:hAnchor="margin" w:y="-764"/>
                    <w:spacing w:line="276" w:lineRule="auto"/>
                    <w:rPr>
                      <w:b/>
                      <w:bCs/>
                      <w:color w:val="595959"/>
                      <w:sz w:val="28"/>
                      <w:szCs w:val="28"/>
                    </w:rPr>
                  </w:pPr>
                  <w:bookmarkStart w:id="0" w:name="_Hlk526146415"/>
                </w:p>
              </w:tc>
            </w:tr>
          </w:tbl>
          <w:p w14:paraId="0C59869A" w14:textId="565386AF" w:rsidR="00D050C5" w:rsidRDefault="005C11E9" w:rsidP="00D050C5">
            <w:pPr>
              <w:spacing w:line="276" w:lineRule="auto"/>
              <w:jc w:val="center"/>
              <w:rPr>
                <w:b/>
                <w:bCs/>
                <w:color w:val="ED7D31" w:themeColor="accent2"/>
                <w:sz w:val="28"/>
                <w:szCs w:val="28"/>
              </w:rPr>
            </w:pPr>
            <w:bookmarkStart w:id="1" w:name="Fundamentals"/>
            <w:r>
              <w:rPr>
                <w:b/>
                <w:bCs/>
                <w:color w:val="ED7D31" w:themeColor="accent2"/>
                <w:sz w:val="28"/>
                <w:szCs w:val="28"/>
              </w:rPr>
              <w:t>Westlaw Edge</w:t>
            </w:r>
            <w:r w:rsidR="00D921E9">
              <w:rPr>
                <w:b/>
                <w:bCs/>
                <w:color w:val="ED7D31" w:themeColor="accent2"/>
                <w:sz w:val="28"/>
                <w:szCs w:val="28"/>
              </w:rPr>
              <w:t xml:space="preserve"> CLE</w:t>
            </w:r>
            <w:r w:rsidR="00BC3358">
              <w:rPr>
                <w:b/>
                <w:bCs/>
                <w:color w:val="ED7D31" w:themeColor="accent2"/>
                <w:sz w:val="28"/>
                <w:szCs w:val="28"/>
              </w:rPr>
              <w:t>*</w:t>
            </w:r>
            <w:r w:rsidR="00176D21">
              <w:rPr>
                <w:b/>
                <w:bCs/>
                <w:color w:val="ED7D31" w:themeColor="accent2"/>
                <w:sz w:val="28"/>
                <w:szCs w:val="28"/>
              </w:rPr>
              <w:t xml:space="preserve"> (60 Min.)</w:t>
            </w:r>
          </w:p>
          <w:bookmarkEnd w:id="1"/>
          <w:p w14:paraId="31909E98" w14:textId="624A0BCC" w:rsidR="00C75163" w:rsidRDefault="005C11E9" w:rsidP="00D050C5">
            <w:r w:rsidRPr="005C11E9">
              <w:t>Westlaw Edge provides attorneys with the fastest answers and most valuable insights via the next generation of legal search, intelligent document analysis, integrated litigation analytics, and the most powerful citator – all of which is powered by state-of-the-art artificial intelligence built upon more than 100 years of editorial enhancements. Anyone can attend!</w:t>
            </w:r>
          </w:p>
          <w:p w14:paraId="4DB37690" w14:textId="77777777" w:rsidR="005C11E9" w:rsidRDefault="005C11E9" w:rsidP="00D050C5"/>
          <w:tbl>
            <w:tblPr>
              <w:tblW w:w="9055" w:type="dxa"/>
              <w:tblCellMar>
                <w:left w:w="0" w:type="dxa"/>
                <w:right w:w="0" w:type="dxa"/>
              </w:tblCellMar>
              <w:tblLook w:val="04A0" w:firstRow="1" w:lastRow="0" w:firstColumn="1" w:lastColumn="0" w:noHBand="0" w:noVBand="1"/>
            </w:tblPr>
            <w:tblGrid>
              <w:gridCol w:w="3265"/>
              <w:gridCol w:w="3277"/>
              <w:gridCol w:w="2513"/>
            </w:tblGrid>
            <w:tr w:rsidR="00D050C5" w:rsidRPr="00EC3460" w14:paraId="08B40D41" w14:textId="77777777" w:rsidTr="00136DE3">
              <w:trPr>
                <w:trHeight w:val="90"/>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5427AB" w14:textId="77777777" w:rsidR="00D050C5" w:rsidRPr="00EC3460" w:rsidRDefault="00D050C5" w:rsidP="00B74870">
                  <w:pPr>
                    <w:framePr w:hSpace="180" w:wrap="around" w:vAnchor="text" w:hAnchor="margin" w:y="-764"/>
                    <w:spacing w:line="276" w:lineRule="auto"/>
                    <w:jc w:val="center"/>
                    <w:rPr>
                      <w:b/>
                      <w:bCs/>
                      <w:caps/>
                      <w:color w:val="F79646"/>
                    </w:rPr>
                  </w:pPr>
                  <w:r w:rsidRPr="00EC3460">
                    <w:rPr>
                      <w:b/>
                      <w:bCs/>
                      <w:caps/>
                      <w:color w:val="F79646"/>
                    </w:rPr>
                    <w:t>Date</w:t>
                  </w:r>
                </w:p>
              </w:tc>
              <w:tc>
                <w:tcPr>
                  <w:tcW w:w="327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9827B01" w14:textId="77777777" w:rsidR="00D050C5" w:rsidRPr="00EC3460" w:rsidRDefault="00D050C5" w:rsidP="00B74870">
                  <w:pPr>
                    <w:framePr w:hSpace="180" w:wrap="around" w:vAnchor="text" w:hAnchor="margin" w:y="-764"/>
                    <w:spacing w:line="276" w:lineRule="auto"/>
                    <w:jc w:val="center"/>
                    <w:rPr>
                      <w:b/>
                      <w:bCs/>
                      <w:caps/>
                      <w:color w:val="F79646"/>
                    </w:rPr>
                  </w:pPr>
                  <w:r w:rsidRPr="00EC3460">
                    <w:rPr>
                      <w:b/>
                      <w:bCs/>
                      <w:caps/>
                      <w:color w:val="F79646"/>
                    </w:rPr>
                    <w:t>Time</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58B77" w14:textId="0D264F43" w:rsidR="00D050C5" w:rsidRPr="00EC3460" w:rsidRDefault="00D050C5" w:rsidP="00B74870">
                  <w:pPr>
                    <w:framePr w:hSpace="180" w:wrap="around" w:vAnchor="text" w:hAnchor="margin" w:y="-764"/>
                    <w:spacing w:line="276" w:lineRule="auto"/>
                    <w:jc w:val="center"/>
                    <w:rPr>
                      <w:b/>
                      <w:bCs/>
                      <w:caps/>
                      <w:color w:val="F79646"/>
                    </w:rPr>
                  </w:pPr>
                </w:p>
              </w:tc>
            </w:tr>
            <w:tr w:rsidR="00D050C5" w:rsidRPr="00EC3460" w14:paraId="5E098DA4" w14:textId="77777777" w:rsidTr="00136DE3">
              <w:trPr>
                <w:trHeight w:val="309"/>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D32DA" w14:textId="7831990F" w:rsidR="00D050C5" w:rsidRPr="00B905C8" w:rsidRDefault="00EF46AC" w:rsidP="00B74870">
                  <w:pPr>
                    <w:framePr w:hSpace="180" w:wrap="around" w:vAnchor="text" w:hAnchor="margin" w:y="-764"/>
                    <w:spacing w:line="276" w:lineRule="auto"/>
                    <w:jc w:val="center"/>
                    <w:rPr>
                      <w:b/>
                      <w:bCs/>
                    </w:rPr>
                  </w:pPr>
                  <w:r>
                    <w:t>Tuesday</w:t>
                  </w:r>
                  <w:r w:rsidR="00D050C5">
                    <w:t xml:space="preserve">, </w:t>
                  </w:r>
                  <w:r w:rsidR="00AF6BB0">
                    <w:t>October 4</w:t>
                  </w:r>
                </w:p>
              </w:tc>
              <w:tc>
                <w:tcPr>
                  <w:tcW w:w="3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4D6E6" w14:textId="1A0A950D" w:rsidR="00D050C5" w:rsidRPr="00EC3460" w:rsidRDefault="008D14A0" w:rsidP="00B74870">
                  <w:pPr>
                    <w:framePr w:hSpace="180" w:wrap="around" w:vAnchor="text" w:hAnchor="margin" w:y="-764"/>
                    <w:spacing w:line="276" w:lineRule="auto"/>
                    <w:jc w:val="center"/>
                  </w:pPr>
                  <w:r>
                    <w:t>2:00 P</w:t>
                  </w:r>
                  <w:r w:rsidR="00D050C5">
                    <w:t>M EST</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F4F936" w14:textId="46DF48B6" w:rsidR="00D050C5" w:rsidRPr="00EC3460" w:rsidRDefault="00000093" w:rsidP="00B74870">
                  <w:pPr>
                    <w:framePr w:hSpace="180" w:wrap="around" w:vAnchor="text" w:hAnchor="margin" w:y="-764"/>
                    <w:spacing w:line="276" w:lineRule="auto"/>
                    <w:jc w:val="center"/>
                  </w:pPr>
                  <w:hyperlink r:id="rId14" w:history="1">
                    <w:r w:rsidR="00D050C5" w:rsidRPr="00EC541F">
                      <w:rPr>
                        <w:rStyle w:val="Hyperlink"/>
                      </w:rPr>
                      <w:t>Click here</w:t>
                    </w:r>
                  </w:hyperlink>
                  <w:r w:rsidR="00D050C5">
                    <w:t xml:space="preserve"> to </w:t>
                  </w:r>
                  <w:r w:rsidR="000D068A">
                    <w:t>register</w:t>
                  </w:r>
                </w:p>
              </w:tc>
            </w:tr>
            <w:tr w:rsidR="009E27E7" w:rsidRPr="00EC3460" w14:paraId="09268040" w14:textId="77777777" w:rsidTr="00136DE3">
              <w:trPr>
                <w:trHeight w:val="309"/>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E1F1BE" w14:textId="73F7AC3F" w:rsidR="009E27E7" w:rsidRPr="00C25DE5" w:rsidRDefault="00EF46AC" w:rsidP="00B74870">
                  <w:pPr>
                    <w:framePr w:hSpace="180" w:wrap="around" w:vAnchor="text" w:hAnchor="margin" w:y="-764"/>
                    <w:spacing w:line="276" w:lineRule="auto"/>
                    <w:jc w:val="center"/>
                    <w:rPr>
                      <w:b/>
                    </w:rPr>
                  </w:pPr>
                  <w:r>
                    <w:t>Tuesday</w:t>
                  </w:r>
                  <w:r w:rsidR="00811BAD">
                    <w:t>,</w:t>
                  </w:r>
                  <w:r w:rsidR="0004417B">
                    <w:t xml:space="preserve"> </w:t>
                  </w:r>
                  <w:r w:rsidR="00D22806">
                    <w:t>October 11</w:t>
                  </w:r>
                </w:p>
              </w:tc>
              <w:tc>
                <w:tcPr>
                  <w:tcW w:w="3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03D4FF" w14:textId="3F1E5CF2" w:rsidR="009E27E7" w:rsidRDefault="00075A16" w:rsidP="00B74870">
                  <w:pPr>
                    <w:framePr w:hSpace="180" w:wrap="around" w:vAnchor="text" w:hAnchor="margin" w:y="-764"/>
                    <w:spacing w:line="276" w:lineRule="auto"/>
                    <w:jc w:val="center"/>
                  </w:pPr>
                  <w:r>
                    <w:t>2:00 PM</w:t>
                  </w:r>
                  <w:r w:rsidR="00811BAD">
                    <w:t xml:space="preserve"> EST</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0F25B6" w14:textId="688B5ACE" w:rsidR="009E27E7" w:rsidRDefault="00000093" w:rsidP="00B74870">
                  <w:pPr>
                    <w:framePr w:hSpace="180" w:wrap="around" w:vAnchor="text" w:hAnchor="margin" w:y="-764"/>
                    <w:spacing w:line="276" w:lineRule="auto"/>
                    <w:jc w:val="center"/>
                  </w:pPr>
                  <w:hyperlink r:id="rId15" w:history="1">
                    <w:r w:rsidR="00811BAD" w:rsidRPr="00EC541F">
                      <w:rPr>
                        <w:rStyle w:val="Hyperlink"/>
                      </w:rPr>
                      <w:t>Click here</w:t>
                    </w:r>
                  </w:hyperlink>
                  <w:r w:rsidR="00811BAD">
                    <w:t xml:space="preserve"> to register</w:t>
                  </w:r>
                </w:p>
              </w:tc>
            </w:tr>
            <w:tr w:rsidR="004F7E81" w14:paraId="3681C5ED" w14:textId="77777777" w:rsidTr="0083446B">
              <w:trPr>
                <w:trHeight w:val="309"/>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519308" w14:textId="36610A1D" w:rsidR="004F7E81" w:rsidRPr="00C25DE5" w:rsidRDefault="004F7E81" w:rsidP="00B74870">
                  <w:pPr>
                    <w:framePr w:hSpace="180" w:wrap="around" w:vAnchor="text" w:hAnchor="margin" w:y="-764"/>
                    <w:spacing w:line="276" w:lineRule="auto"/>
                    <w:jc w:val="center"/>
                    <w:rPr>
                      <w:b/>
                      <w:bCs/>
                    </w:rPr>
                  </w:pPr>
                  <w:r>
                    <w:t>Tuesd</w:t>
                  </w:r>
                  <w:r w:rsidR="004E2620">
                    <w:t xml:space="preserve">ay, </w:t>
                  </w:r>
                  <w:r w:rsidR="008D534F">
                    <w:t>October 18</w:t>
                  </w:r>
                </w:p>
              </w:tc>
              <w:tc>
                <w:tcPr>
                  <w:tcW w:w="3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824884" w14:textId="6B57C630" w:rsidR="004F7E81" w:rsidRDefault="00973530" w:rsidP="00B74870">
                  <w:pPr>
                    <w:framePr w:hSpace="180" w:wrap="around" w:vAnchor="text" w:hAnchor="margin" w:y="-764"/>
                    <w:spacing w:line="276" w:lineRule="auto"/>
                    <w:jc w:val="center"/>
                  </w:pPr>
                  <w:r>
                    <w:t>2:00 P</w:t>
                  </w:r>
                  <w:r w:rsidR="004F7E81">
                    <w:t>M EST</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24A2AE" w14:textId="23767B21" w:rsidR="004F7E81" w:rsidRDefault="00000093" w:rsidP="00B74870">
                  <w:pPr>
                    <w:framePr w:hSpace="180" w:wrap="around" w:vAnchor="text" w:hAnchor="margin" w:y="-764"/>
                    <w:spacing w:line="276" w:lineRule="auto"/>
                    <w:jc w:val="center"/>
                  </w:pPr>
                  <w:hyperlink r:id="rId16" w:history="1">
                    <w:r w:rsidR="004F7E81" w:rsidRPr="00EC541F">
                      <w:rPr>
                        <w:rStyle w:val="Hyperlink"/>
                      </w:rPr>
                      <w:t>Click here</w:t>
                    </w:r>
                  </w:hyperlink>
                  <w:r w:rsidR="004F7E81">
                    <w:t xml:space="preserve"> to register</w:t>
                  </w:r>
                </w:p>
              </w:tc>
            </w:tr>
            <w:tr w:rsidR="008B5BF1" w14:paraId="56841278" w14:textId="77777777" w:rsidTr="00FC5246">
              <w:trPr>
                <w:trHeight w:val="309"/>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B568BB" w14:textId="5ED92058" w:rsidR="008B5BF1" w:rsidRPr="00176D21" w:rsidRDefault="00E77759" w:rsidP="00B74870">
                  <w:pPr>
                    <w:framePr w:hSpace="180" w:wrap="around" w:vAnchor="text" w:hAnchor="margin" w:y="-764"/>
                    <w:spacing w:line="276" w:lineRule="auto"/>
                    <w:jc w:val="center"/>
                  </w:pPr>
                  <w:bookmarkStart w:id="2" w:name="_Hlk95896709"/>
                  <w:r>
                    <w:t>Tuesday, October 25</w:t>
                  </w:r>
                </w:p>
              </w:tc>
              <w:tc>
                <w:tcPr>
                  <w:tcW w:w="3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7F9AAA" w14:textId="778C4623" w:rsidR="008B5BF1" w:rsidRDefault="00B76B00" w:rsidP="00B74870">
                  <w:pPr>
                    <w:framePr w:hSpace="180" w:wrap="around" w:vAnchor="text" w:hAnchor="margin" w:y="-764"/>
                    <w:spacing w:line="276" w:lineRule="auto"/>
                    <w:jc w:val="center"/>
                  </w:pPr>
                  <w:r>
                    <w:t>2:00 P</w:t>
                  </w:r>
                  <w:r w:rsidR="008B5BF1">
                    <w:t>M EST</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5D1F3B" w14:textId="14A879E9" w:rsidR="008B5BF1" w:rsidRDefault="00000093" w:rsidP="00B74870">
                  <w:pPr>
                    <w:framePr w:hSpace="180" w:wrap="around" w:vAnchor="text" w:hAnchor="margin" w:y="-764"/>
                    <w:spacing w:line="276" w:lineRule="auto"/>
                    <w:jc w:val="center"/>
                  </w:pPr>
                  <w:hyperlink r:id="rId17" w:history="1">
                    <w:r w:rsidR="008B5BF1" w:rsidRPr="00EC541F">
                      <w:rPr>
                        <w:rStyle w:val="Hyperlink"/>
                      </w:rPr>
                      <w:t>Click here</w:t>
                    </w:r>
                  </w:hyperlink>
                  <w:r w:rsidR="008B5BF1">
                    <w:t xml:space="preserve"> to register</w:t>
                  </w:r>
                </w:p>
              </w:tc>
            </w:tr>
          </w:tbl>
          <w:bookmarkEnd w:id="2"/>
          <w:p w14:paraId="22BB4371" w14:textId="3AF33769" w:rsidR="009460F8" w:rsidRPr="009460F8" w:rsidRDefault="009460F8" w:rsidP="009460F8">
            <w:pPr>
              <w:spacing w:line="276" w:lineRule="auto"/>
              <w:rPr>
                <w:b/>
                <w:bCs/>
                <w:sz w:val="20"/>
                <w:szCs w:val="20"/>
              </w:rPr>
            </w:pPr>
            <w:r w:rsidRPr="009460F8">
              <w:rPr>
                <w:b/>
                <w:bCs/>
                <w:sz w:val="20"/>
                <w:szCs w:val="20"/>
              </w:rPr>
              <w:t xml:space="preserve">*Please note, CLE credits are available for AL, AR, DE, FL, GA, </w:t>
            </w:r>
            <w:r w:rsidR="00485757">
              <w:rPr>
                <w:b/>
                <w:bCs/>
                <w:sz w:val="20"/>
                <w:szCs w:val="20"/>
              </w:rPr>
              <w:t xml:space="preserve">LA, </w:t>
            </w:r>
            <w:r w:rsidRPr="009460F8">
              <w:rPr>
                <w:b/>
                <w:bCs/>
                <w:sz w:val="20"/>
                <w:szCs w:val="20"/>
              </w:rPr>
              <w:t>MO, MS, NY, SC, TN, VA, VI, &amp; WV attorneys.</w:t>
            </w:r>
          </w:p>
          <w:p w14:paraId="571DF9F9" w14:textId="77777777" w:rsidR="00753C5D" w:rsidRDefault="00753C5D" w:rsidP="0038118B">
            <w:pPr>
              <w:spacing w:line="276" w:lineRule="auto"/>
              <w:jc w:val="center"/>
              <w:rPr>
                <w:b/>
                <w:bCs/>
                <w:color w:val="F79646"/>
                <w:sz w:val="28"/>
                <w:szCs w:val="28"/>
              </w:rPr>
            </w:pPr>
            <w:bookmarkStart w:id="3" w:name="Advanced"/>
          </w:p>
          <w:p w14:paraId="78F73043" w14:textId="5B6902DF" w:rsidR="00D050C5" w:rsidRDefault="00FF4106" w:rsidP="0038118B">
            <w:pPr>
              <w:spacing w:line="276" w:lineRule="auto"/>
              <w:jc w:val="center"/>
              <w:rPr>
                <w:b/>
                <w:bCs/>
                <w:color w:val="F79646"/>
                <w:sz w:val="28"/>
                <w:szCs w:val="28"/>
              </w:rPr>
            </w:pPr>
            <w:r>
              <w:rPr>
                <w:b/>
                <w:bCs/>
                <w:color w:val="F79646"/>
                <w:sz w:val="28"/>
                <w:szCs w:val="28"/>
              </w:rPr>
              <w:t>Advanced Westlaw</w:t>
            </w:r>
            <w:r w:rsidR="00CD409D">
              <w:rPr>
                <w:b/>
                <w:bCs/>
                <w:color w:val="F79646"/>
                <w:sz w:val="28"/>
                <w:szCs w:val="28"/>
              </w:rPr>
              <w:t xml:space="preserve"> CLE</w:t>
            </w:r>
            <w:r w:rsidR="00C839FF">
              <w:rPr>
                <w:b/>
                <w:bCs/>
                <w:color w:val="F79646"/>
                <w:sz w:val="28"/>
                <w:szCs w:val="28"/>
              </w:rPr>
              <w:t>*</w:t>
            </w:r>
          </w:p>
          <w:bookmarkEnd w:id="3"/>
          <w:p w14:paraId="526358C2" w14:textId="6EEB10C0" w:rsidR="00C75163" w:rsidRDefault="00D050C5" w:rsidP="00D050C5">
            <w:r>
              <w:t>This Westlaw Advanced Course will give you all the tools you need to take your research to the next level. Learn about newer features as well as tools that may have gone unnoticed in your day</w:t>
            </w:r>
            <w:r w:rsidR="00933BA6">
              <w:t>-</w:t>
            </w:r>
            <w:r>
              <w:t>to</w:t>
            </w:r>
            <w:r w:rsidR="00933BA6">
              <w:t>-</w:t>
            </w:r>
            <w:r>
              <w:t>day research.  This will have you on your way to becoming a faster more efficient researcher!</w:t>
            </w:r>
          </w:p>
          <w:p w14:paraId="61B35622" w14:textId="77777777" w:rsidR="003E4FB8" w:rsidRDefault="003E4FB8" w:rsidP="00D050C5"/>
          <w:tbl>
            <w:tblPr>
              <w:tblW w:w="9123" w:type="dxa"/>
              <w:tblCellMar>
                <w:left w:w="0" w:type="dxa"/>
                <w:right w:w="0" w:type="dxa"/>
              </w:tblCellMar>
              <w:tblLook w:val="04A0" w:firstRow="1" w:lastRow="0" w:firstColumn="1" w:lastColumn="0" w:noHBand="0" w:noVBand="1"/>
            </w:tblPr>
            <w:tblGrid>
              <w:gridCol w:w="3289"/>
              <w:gridCol w:w="3302"/>
              <w:gridCol w:w="2532"/>
            </w:tblGrid>
            <w:tr w:rsidR="00D050C5" w:rsidRPr="00EC3460" w14:paraId="18BEE47C" w14:textId="77777777" w:rsidTr="00933BA6">
              <w:trPr>
                <w:trHeight w:val="91"/>
              </w:trPr>
              <w:tc>
                <w:tcPr>
                  <w:tcW w:w="3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FCBE32" w14:textId="77777777" w:rsidR="00D050C5" w:rsidRPr="00EC3460" w:rsidRDefault="00D050C5" w:rsidP="00B74870">
                  <w:pPr>
                    <w:framePr w:hSpace="180" w:wrap="around" w:vAnchor="text" w:hAnchor="margin" w:y="-764"/>
                    <w:spacing w:line="276" w:lineRule="auto"/>
                    <w:jc w:val="center"/>
                    <w:rPr>
                      <w:b/>
                      <w:bCs/>
                      <w:caps/>
                      <w:color w:val="F79646"/>
                    </w:rPr>
                  </w:pPr>
                  <w:r w:rsidRPr="00EC3460">
                    <w:rPr>
                      <w:b/>
                      <w:bCs/>
                      <w:caps/>
                      <w:color w:val="F79646"/>
                    </w:rPr>
                    <w:t>Date</w:t>
                  </w:r>
                </w:p>
              </w:tc>
              <w:tc>
                <w:tcPr>
                  <w:tcW w:w="330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C193BE9" w14:textId="77777777" w:rsidR="00D050C5" w:rsidRPr="00EC3460" w:rsidRDefault="00D050C5" w:rsidP="00B74870">
                  <w:pPr>
                    <w:framePr w:hSpace="180" w:wrap="around" w:vAnchor="text" w:hAnchor="margin" w:y="-764"/>
                    <w:spacing w:line="276" w:lineRule="auto"/>
                    <w:jc w:val="center"/>
                    <w:rPr>
                      <w:b/>
                      <w:bCs/>
                      <w:caps/>
                      <w:color w:val="F79646"/>
                    </w:rPr>
                  </w:pPr>
                  <w:r w:rsidRPr="00EC3460">
                    <w:rPr>
                      <w:b/>
                      <w:bCs/>
                      <w:caps/>
                      <w:color w:val="F79646"/>
                    </w:rPr>
                    <w:t>Time</w:t>
                  </w:r>
                </w:p>
              </w:tc>
              <w:tc>
                <w:tcPr>
                  <w:tcW w:w="2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C38E1" w14:textId="77777777" w:rsidR="00D050C5" w:rsidRPr="00EC3460" w:rsidRDefault="00D050C5" w:rsidP="00B74870">
                  <w:pPr>
                    <w:framePr w:hSpace="180" w:wrap="around" w:vAnchor="text" w:hAnchor="margin" w:y="-764"/>
                    <w:spacing w:line="276" w:lineRule="auto"/>
                    <w:jc w:val="center"/>
                    <w:rPr>
                      <w:b/>
                      <w:bCs/>
                      <w:caps/>
                      <w:color w:val="F79646"/>
                    </w:rPr>
                  </w:pPr>
                  <w:r w:rsidRPr="00EC3460">
                    <w:rPr>
                      <w:b/>
                      <w:bCs/>
                      <w:caps/>
                      <w:color w:val="F79646"/>
                    </w:rPr>
                    <w:t>Sign-up</w:t>
                  </w:r>
                </w:p>
              </w:tc>
            </w:tr>
            <w:tr w:rsidR="00D050C5" w:rsidRPr="00EC3460" w14:paraId="3DF5374E" w14:textId="77777777" w:rsidTr="00933BA6">
              <w:trPr>
                <w:trHeight w:val="313"/>
              </w:trPr>
              <w:tc>
                <w:tcPr>
                  <w:tcW w:w="3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502D3B" w14:textId="4B47CCF1" w:rsidR="00D050C5" w:rsidRPr="00582393" w:rsidRDefault="00C25E58" w:rsidP="00B74870">
                  <w:pPr>
                    <w:framePr w:hSpace="180" w:wrap="around" w:vAnchor="text" w:hAnchor="margin" w:y="-764"/>
                    <w:spacing w:line="276" w:lineRule="auto"/>
                    <w:jc w:val="center"/>
                    <w:rPr>
                      <w:b/>
                      <w:bCs/>
                    </w:rPr>
                  </w:pPr>
                  <w:r>
                    <w:t xml:space="preserve">Thursday, </w:t>
                  </w:r>
                  <w:r w:rsidR="00B12285">
                    <w:t>October 6</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E41584" w14:textId="10921633" w:rsidR="00D050C5" w:rsidRPr="00EC3460" w:rsidRDefault="00C25E58" w:rsidP="00B74870">
                  <w:pPr>
                    <w:framePr w:hSpace="180" w:wrap="around" w:vAnchor="text" w:hAnchor="margin" w:y="-764"/>
                    <w:spacing w:line="276" w:lineRule="auto"/>
                    <w:jc w:val="center"/>
                  </w:pPr>
                  <w:r>
                    <w:t>2:</w:t>
                  </w:r>
                  <w:r w:rsidR="00B74870">
                    <w:t>15</w:t>
                  </w:r>
                  <w:r>
                    <w:t xml:space="preserve"> P</w:t>
                  </w:r>
                  <w:r w:rsidR="00D050C5">
                    <w:t>M EST</w:t>
                  </w:r>
                </w:p>
              </w:tc>
              <w:tc>
                <w:tcPr>
                  <w:tcW w:w="2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A1DC8" w14:textId="1AE99E31" w:rsidR="00D050C5" w:rsidRPr="00EC3460" w:rsidRDefault="00D050C5" w:rsidP="00B74870">
                  <w:pPr>
                    <w:framePr w:hSpace="180" w:wrap="around" w:vAnchor="text" w:hAnchor="margin" w:y="-764"/>
                    <w:spacing w:line="276" w:lineRule="auto"/>
                  </w:pPr>
                  <w:r>
                    <w:t xml:space="preserve">  </w:t>
                  </w:r>
                  <w:hyperlink r:id="rId18" w:history="1">
                    <w:r w:rsidRPr="00012B0D">
                      <w:rPr>
                        <w:rStyle w:val="Hyperlink"/>
                      </w:rPr>
                      <w:t>Click here</w:t>
                    </w:r>
                  </w:hyperlink>
                  <w:r>
                    <w:t xml:space="preserve"> to register</w:t>
                  </w:r>
                </w:p>
              </w:tc>
            </w:tr>
            <w:tr w:rsidR="00D050C5" w:rsidRPr="00EC3460" w14:paraId="035DC329" w14:textId="77777777" w:rsidTr="00933BA6">
              <w:trPr>
                <w:trHeight w:val="77"/>
              </w:trPr>
              <w:tc>
                <w:tcPr>
                  <w:tcW w:w="3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578747" w14:textId="308686BA" w:rsidR="00D050C5" w:rsidRPr="00C25DE5" w:rsidRDefault="005B2492" w:rsidP="00B74870">
                  <w:pPr>
                    <w:framePr w:hSpace="180" w:wrap="around" w:vAnchor="text" w:hAnchor="margin" w:y="-764"/>
                    <w:spacing w:line="276" w:lineRule="auto"/>
                    <w:jc w:val="center"/>
                    <w:rPr>
                      <w:b/>
                      <w:bCs/>
                    </w:rPr>
                  </w:pPr>
                  <w:r>
                    <w:t xml:space="preserve">Thursday, </w:t>
                  </w:r>
                  <w:r w:rsidR="003E7626">
                    <w:t>October 13</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ED5D66" w14:textId="726B3E83" w:rsidR="00D050C5" w:rsidRPr="00EC3460" w:rsidRDefault="005B2492" w:rsidP="00B74870">
                  <w:pPr>
                    <w:framePr w:hSpace="180" w:wrap="around" w:vAnchor="text" w:hAnchor="margin" w:y="-764"/>
                    <w:spacing w:line="276" w:lineRule="auto"/>
                    <w:jc w:val="center"/>
                  </w:pPr>
                  <w:r>
                    <w:t>2:00 P</w:t>
                  </w:r>
                  <w:r w:rsidR="009A0B0A">
                    <w:t>M</w:t>
                  </w:r>
                  <w:r w:rsidR="00D050C5">
                    <w:t xml:space="preserve"> EST</w:t>
                  </w:r>
                </w:p>
              </w:tc>
              <w:tc>
                <w:tcPr>
                  <w:tcW w:w="2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4EB25" w14:textId="0B0CC7E1" w:rsidR="00D050C5" w:rsidRPr="00EC3460" w:rsidRDefault="00D050C5" w:rsidP="00B74870">
                  <w:pPr>
                    <w:framePr w:hSpace="180" w:wrap="around" w:vAnchor="text" w:hAnchor="margin" w:y="-764"/>
                    <w:spacing w:line="276" w:lineRule="auto"/>
                  </w:pPr>
                  <w:r>
                    <w:t xml:space="preserve">  </w:t>
                  </w:r>
                  <w:hyperlink r:id="rId19" w:history="1">
                    <w:r w:rsidRPr="008D6E18">
                      <w:rPr>
                        <w:rStyle w:val="Hyperlink"/>
                      </w:rPr>
                      <w:t>Click here</w:t>
                    </w:r>
                  </w:hyperlink>
                  <w:r>
                    <w:t xml:space="preserve"> to register</w:t>
                  </w:r>
                </w:p>
              </w:tc>
            </w:tr>
            <w:tr w:rsidR="005474D5" w:rsidRPr="00EC3460" w14:paraId="0DD37E54" w14:textId="77777777" w:rsidTr="00933BA6">
              <w:trPr>
                <w:trHeight w:val="77"/>
              </w:trPr>
              <w:tc>
                <w:tcPr>
                  <w:tcW w:w="3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DB5472" w14:textId="282FBD67" w:rsidR="005474D5" w:rsidRPr="00C25DE5" w:rsidRDefault="005B2492" w:rsidP="00B74870">
                  <w:pPr>
                    <w:framePr w:hSpace="180" w:wrap="around" w:vAnchor="text" w:hAnchor="margin" w:y="-764"/>
                    <w:spacing w:line="276" w:lineRule="auto"/>
                    <w:jc w:val="center"/>
                    <w:rPr>
                      <w:b/>
                      <w:bCs/>
                    </w:rPr>
                  </w:pPr>
                  <w:bookmarkStart w:id="4" w:name="_Hlk49848545"/>
                  <w:r>
                    <w:t xml:space="preserve">Thursday, </w:t>
                  </w:r>
                  <w:r w:rsidR="000E251D">
                    <w:t>October 20</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437846" w14:textId="09F75EA9" w:rsidR="005474D5" w:rsidRPr="00EC3460" w:rsidRDefault="005B2492" w:rsidP="00B74870">
                  <w:pPr>
                    <w:framePr w:hSpace="180" w:wrap="around" w:vAnchor="text" w:hAnchor="margin" w:y="-764"/>
                    <w:spacing w:line="276" w:lineRule="auto"/>
                    <w:jc w:val="center"/>
                  </w:pPr>
                  <w:r>
                    <w:t>2:00 P</w:t>
                  </w:r>
                  <w:r w:rsidR="005474D5">
                    <w:t>M EST</w:t>
                  </w:r>
                </w:p>
              </w:tc>
              <w:tc>
                <w:tcPr>
                  <w:tcW w:w="2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69EDC5" w14:textId="7AFCC320" w:rsidR="005474D5" w:rsidRPr="00EC3460" w:rsidRDefault="005474D5" w:rsidP="00B74870">
                  <w:pPr>
                    <w:framePr w:hSpace="180" w:wrap="around" w:vAnchor="text" w:hAnchor="margin" w:y="-764"/>
                    <w:spacing w:line="276" w:lineRule="auto"/>
                  </w:pPr>
                  <w:r>
                    <w:t xml:space="preserve">  </w:t>
                  </w:r>
                  <w:hyperlink r:id="rId20" w:history="1">
                    <w:r w:rsidRPr="008D6E18">
                      <w:rPr>
                        <w:rStyle w:val="Hyperlink"/>
                      </w:rPr>
                      <w:t>Click here</w:t>
                    </w:r>
                  </w:hyperlink>
                  <w:r>
                    <w:t xml:space="preserve"> to register</w:t>
                  </w:r>
                </w:p>
              </w:tc>
            </w:tr>
            <w:tr w:rsidR="005445DD" w:rsidRPr="00EC3460" w14:paraId="0634B411" w14:textId="77777777" w:rsidTr="00933BA6">
              <w:trPr>
                <w:trHeight w:val="77"/>
              </w:trPr>
              <w:tc>
                <w:tcPr>
                  <w:tcW w:w="3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0992E5" w14:textId="34A12AD3" w:rsidR="005445DD" w:rsidRPr="00C25DE5" w:rsidRDefault="005A4D62" w:rsidP="00B74870">
                  <w:pPr>
                    <w:framePr w:hSpace="180" w:wrap="around" w:vAnchor="text" w:hAnchor="margin" w:y="-764"/>
                    <w:spacing w:line="276" w:lineRule="auto"/>
                    <w:jc w:val="center"/>
                    <w:rPr>
                      <w:b/>
                      <w:bCs/>
                    </w:rPr>
                  </w:pPr>
                  <w:bookmarkStart w:id="5" w:name="_Hlk95924153"/>
                  <w:r>
                    <w:t xml:space="preserve">Thursday, </w:t>
                  </w:r>
                  <w:r w:rsidR="00611D66">
                    <w:t>October 27</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553A94" w14:textId="04EBE596" w:rsidR="005445DD" w:rsidRPr="00EC3460" w:rsidRDefault="005A4D62" w:rsidP="00B74870">
                  <w:pPr>
                    <w:framePr w:hSpace="180" w:wrap="around" w:vAnchor="text" w:hAnchor="margin" w:y="-764"/>
                    <w:spacing w:line="276" w:lineRule="auto"/>
                    <w:jc w:val="center"/>
                  </w:pPr>
                  <w:r>
                    <w:t>2:00 P</w:t>
                  </w:r>
                  <w:r w:rsidR="005445DD">
                    <w:t>M EST</w:t>
                  </w:r>
                </w:p>
              </w:tc>
              <w:tc>
                <w:tcPr>
                  <w:tcW w:w="2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B4FC02" w14:textId="36FA4CF6" w:rsidR="005445DD" w:rsidRPr="00EC3460" w:rsidRDefault="005445DD" w:rsidP="00B74870">
                  <w:pPr>
                    <w:framePr w:hSpace="180" w:wrap="around" w:vAnchor="text" w:hAnchor="margin" w:y="-764"/>
                    <w:spacing w:line="276" w:lineRule="auto"/>
                  </w:pPr>
                  <w:r>
                    <w:t xml:space="preserve">  </w:t>
                  </w:r>
                  <w:hyperlink r:id="rId21" w:history="1">
                    <w:r w:rsidRPr="008D6E18">
                      <w:rPr>
                        <w:rStyle w:val="Hyperlink"/>
                      </w:rPr>
                      <w:t>Click here</w:t>
                    </w:r>
                  </w:hyperlink>
                  <w:r>
                    <w:t xml:space="preserve"> to register</w:t>
                  </w:r>
                </w:p>
              </w:tc>
            </w:tr>
          </w:tbl>
          <w:bookmarkEnd w:id="4"/>
          <w:bookmarkEnd w:id="5"/>
          <w:p w14:paraId="3F14B1C5" w14:textId="6667BA4A" w:rsidR="00D050C5" w:rsidRPr="00BE4E0A" w:rsidRDefault="00C839FF" w:rsidP="00D050C5">
            <w:pPr>
              <w:spacing w:line="276" w:lineRule="auto"/>
              <w:rPr>
                <w:b/>
                <w:bCs/>
                <w:color w:val="F79646"/>
                <w:sz w:val="20"/>
                <w:szCs w:val="20"/>
              </w:rPr>
            </w:pPr>
            <w:r w:rsidRPr="00BE4E0A">
              <w:rPr>
                <w:b/>
                <w:bCs/>
                <w:sz w:val="20"/>
                <w:szCs w:val="20"/>
              </w:rPr>
              <w:t xml:space="preserve">*Please note, CLE credits are available for AL, </w:t>
            </w:r>
            <w:r w:rsidR="00CD5DF1" w:rsidRPr="00BE4E0A">
              <w:rPr>
                <w:b/>
                <w:bCs/>
                <w:sz w:val="20"/>
                <w:szCs w:val="20"/>
              </w:rPr>
              <w:t xml:space="preserve">AR, </w:t>
            </w:r>
            <w:r w:rsidR="00902851">
              <w:rPr>
                <w:b/>
                <w:bCs/>
                <w:sz w:val="20"/>
                <w:szCs w:val="20"/>
              </w:rPr>
              <w:t xml:space="preserve">DE, </w:t>
            </w:r>
            <w:r w:rsidRPr="00BE4E0A">
              <w:rPr>
                <w:b/>
                <w:bCs/>
                <w:sz w:val="20"/>
                <w:szCs w:val="20"/>
              </w:rPr>
              <w:t xml:space="preserve">FL, GA, </w:t>
            </w:r>
            <w:r w:rsidR="00485757">
              <w:rPr>
                <w:b/>
                <w:bCs/>
                <w:sz w:val="20"/>
                <w:szCs w:val="20"/>
              </w:rPr>
              <w:t xml:space="preserve">LA, </w:t>
            </w:r>
            <w:r w:rsidR="00656780" w:rsidRPr="00BE4E0A">
              <w:rPr>
                <w:b/>
                <w:bCs/>
                <w:sz w:val="20"/>
                <w:szCs w:val="20"/>
              </w:rPr>
              <w:t xml:space="preserve">MO, </w:t>
            </w:r>
            <w:r w:rsidRPr="00BE4E0A">
              <w:rPr>
                <w:b/>
                <w:bCs/>
                <w:sz w:val="20"/>
                <w:szCs w:val="20"/>
              </w:rPr>
              <w:t xml:space="preserve">MS, </w:t>
            </w:r>
            <w:r w:rsidR="00CD5DF1" w:rsidRPr="00BE4E0A">
              <w:rPr>
                <w:b/>
                <w:bCs/>
                <w:sz w:val="20"/>
                <w:szCs w:val="20"/>
              </w:rPr>
              <w:t xml:space="preserve">NC, </w:t>
            </w:r>
            <w:r w:rsidR="00902851">
              <w:rPr>
                <w:b/>
                <w:bCs/>
                <w:sz w:val="20"/>
                <w:szCs w:val="20"/>
              </w:rPr>
              <w:t xml:space="preserve">NY, </w:t>
            </w:r>
            <w:r w:rsidRPr="00BE4E0A">
              <w:rPr>
                <w:b/>
                <w:bCs/>
                <w:sz w:val="20"/>
                <w:szCs w:val="20"/>
              </w:rPr>
              <w:t>SC, TN, VA</w:t>
            </w:r>
            <w:r w:rsidR="00CE0D37" w:rsidRPr="00BE4E0A">
              <w:rPr>
                <w:b/>
                <w:bCs/>
                <w:sz w:val="20"/>
                <w:szCs w:val="20"/>
              </w:rPr>
              <w:t xml:space="preserve">, </w:t>
            </w:r>
            <w:r w:rsidR="00FD01CD" w:rsidRPr="00BE4E0A">
              <w:rPr>
                <w:b/>
                <w:bCs/>
                <w:sz w:val="20"/>
                <w:szCs w:val="20"/>
              </w:rPr>
              <w:t xml:space="preserve">VI, </w:t>
            </w:r>
            <w:r w:rsidR="00D3169D" w:rsidRPr="00BE4E0A">
              <w:rPr>
                <w:b/>
                <w:bCs/>
                <w:sz w:val="20"/>
                <w:szCs w:val="20"/>
              </w:rPr>
              <w:t>&amp; WV</w:t>
            </w:r>
            <w:r w:rsidRPr="00BE4E0A">
              <w:rPr>
                <w:b/>
                <w:bCs/>
                <w:sz w:val="20"/>
                <w:szCs w:val="20"/>
              </w:rPr>
              <w:t xml:space="preserve"> attorneys.</w:t>
            </w:r>
          </w:p>
          <w:p w14:paraId="17F49D0C" w14:textId="38942981" w:rsidR="00D050C5" w:rsidRDefault="00565F62" w:rsidP="001845A2">
            <w:pPr>
              <w:spacing w:line="276" w:lineRule="auto"/>
              <w:jc w:val="center"/>
              <w:rPr>
                <w:b/>
                <w:bCs/>
                <w:color w:val="F79646"/>
                <w:sz w:val="28"/>
                <w:szCs w:val="28"/>
              </w:rPr>
            </w:pPr>
            <w:bookmarkStart w:id="6" w:name="Practical"/>
            <w:r>
              <w:rPr>
                <w:b/>
                <w:bCs/>
                <w:color w:val="F79646"/>
                <w:sz w:val="28"/>
                <w:szCs w:val="28"/>
              </w:rPr>
              <w:lastRenderedPageBreak/>
              <w:t>Westlaw Fundamentals</w:t>
            </w:r>
            <w:r w:rsidR="00CD409D">
              <w:rPr>
                <w:b/>
                <w:bCs/>
                <w:color w:val="F79646"/>
                <w:sz w:val="28"/>
                <w:szCs w:val="28"/>
              </w:rPr>
              <w:t xml:space="preserve"> CLE</w:t>
            </w:r>
            <w:r w:rsidR="00DE1ECF">
              <w:rPr>
                <w:b/>
                <w:bCs/>
                <w:color w:val="F79646"/>
                <w:sz w:val="28"/>
                <w:szCs w:val="28"/>
              </w:rPr>
              <w:t>*</w:t>
            </w:r>
            <w:r w:rsidR="003F05D4">
              <w:rPr>
                <w:b/>
                <w:bCs/>
                <w:color w:val="F79646"/>
                <w:sz w:val="28"/>
                <w:szCs w:val="28"/>
              </w:rPr>
              <w:t xml:space="preserve"> (60 Min.)</w:t>
            </w:r>
          </w:p>
          <w:bookmarkEnd w:id="6"/>
          <w:p w14:paraId="3E3AD332" w14:textId="25B1A373" w:rsidR="00001F43" w:rsidRDefault="009460F8" w:rsidP="00C75163">
            <w:r w:rsidRPr="009460F8">
              <w:t xml:space="preserve">This Westlaw Fundamentals course is a great refresher for researching on Westlaw.  Learn a few tips and tricks to make navigating the platform and content easier. We will go through the benefit of plain language searching, using Type Ahead, Law Summaries and several other Tools &amp; Resources.  </w:t>
            </w:r>
          </w:p>
          <w:p w14:paraId="2AD83BFC" w14:textId="77777777" w:rsidR="009460F8" w:rsidRDefault="009460F8" w:rsidP="00C75163"/>
          <w:tbl>
            <w:tblPr>
              <w:tblW w:w="8927" w:type="dxa"/>
              <w:tblCellMar>
                <w:left w:w="0" w:type="dxa"/>
                <w:right w:w="0" w:type="dxa"/>
              </w:tblCellMar>
              <w:tblLook w:val="04A0" w:firstRow="1" w:lastRow="0" w:firstColumn="1" w:lastColumn="0" w:noHBand="0" w:noVBand="1"/>
            </w:tblPr>
            <w:tblGrid>
              <w:gridCol w:w="2775"/>
              <w:gridCol w:w="3333"/>
              <w:gridCol w:w="2819"/>
            </w:tblGrid>
            <w:tr w:rsidR="00D050C5" w14:paraId="56485D77" w14:textId="77777777" w:rsidTr="00136DE3">
              <w:trPr>
                <w:trHeight w:val="284"/>
              </w:trPr>
              <w:tc>
                <w:tcPr>
                  <w:tcW w:w="2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DE6F2" w14:textId="77777777" w:rsidR="00D050C5" w:rsidRDefault="00D050C5" w:rsidP="00B74870">
                  <w:pPr>
                    <w:framePr w:hSpace="180" w:wrap="around" w:vAnchor="text" w:hAnchor="margin" w:y="-764"/>
                    <w:spacing w:line="276" w:lineRule="auto"/>
                    <w:jc w:val="center"/>
                    <w:rPr>
                      <w:b/>
                      <w:bCs/>
                      <w:caps/>
                      <w:color w:val="F79646"/>
                    </w:rPr>
                  </w:pPr>
                  <w:r>
                    <w:rPr>
                      <w:b/>
                      <w:bCs/>
                      <w:caps/>
                      <w:color w:val="F79646"/>
                    </w:rPr>
                    <w:t>Date</w:t>
                  </w:r>
                </w:p>
              </w:tc>
              <w:tc>
                <w:tcPr>
                  <w:tcW w:w="3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41A010" w14:textId="77777777" w:rsidR="00D050C5" w:rsidRDefault="00D050C5" w:rsidP="00B74870">
                  <w:pPr>
                    <w:framePr w:hSpace="180" w:wrap="around" w:vAnchor="text" w:hAnchor="margin" w:y="-764"/>
                    <w:spacing w:line="276" w:lineRule="auto"/>
                    <w:jc w:val="center"/>
                    <w:rPr>
                      <w:b/>
                      <w:bCs/>
                      <w:caps/>
                      <w:color w:val="F79646"/>
                    </w:rPr>
                  </w:pPr>
                  <w:r>
                    <w:rPr>
                      <w:b/>
                      <w:bCs/>
                      <w:caps/>
                      <w:color w:val="F79646"/>
                    </w:rPr>
                    <w:t>Time</w:t>
                  </w:r>
                </w:p>
              </w:tc>
              <w:tc>
                <w:tcPr>
                  <w:tcW w:w="2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670F6" w14:textId="77777777" w:rsidR="00D050C5" w:rsidRDefault="00D050C5" w:rsidP="00B74870">
                  <w:pPr>
                    <w:framePr w:hSpace="180" w:wrap="around" w:vAnchor="text" w:hAnchor="margin" w:y="-764"/>
                    <w:spacing w:line="276" w:lineRule="auto"/>
                    <w:jc w:val="center"/>
                    <w:rPr>
                      <w:b/>
                      <w:bCs/>
                      <w:caps/>
                      <w:color w:val="F79646"/>
                    </w:rPr>
                  </w:pPr>
                  <w:r>
                    <w:rPr>
                      <w:b/>
                      <w:bCs/>
                      <w:caps/>
                      <w:color w:val="F79646"/>
                    </w:rPr>
                    <w:t>Sign-up</w:t>
                  </w:r>
                </w:p>
              </w:tc>
            </w:tr>
            <w:tr w:rsidR="00633134" w14:paraId="2587C4F7" w14:textId="77777777" w:rsidTr="00136DE3">
              <w:trPr>
                <w:trHeight w:val="89"/>
              </w:trPr>
              <w:tc>
                <w:tcPr>
                  <w:tcW w:w="2775" w:type="dxa"/>
                  <w:tcBorders>
                    <w:top w:val="nil"/>
                    <w:left w:val="single" w:sz="8" w:space="0" w:color="auto"/>
                    <w:bottom w:val="nil"/>
                    <w:right w:val="single" w:sz="8" w:space="0" w:color="auto"/>
                  </w:tcBorders>
                  <w:tcMar>
                    <w:top w:w="0" w:type="dxa"/>
                    <w:left w:w="108" w:type="dxa"/>
                    <w:bottom w:w="0" w:type="dxa"/>
                    <w:right w:w="108" w:type="dxa"/>
                  </w:tcMar>
                </w:tcPr>
                <w:p w14:paraId="47AC33DE" w14:textId="650FD989" w:rsidR="00633134" w:rsidRDefault="00CA7EF2" w:rsidP="00B74870">
                  <w:pPr>
                    <w:framePr w:hSpace="180" w:wrap="around" w:vAnchor="text" w:hAnchor="margin" w:y="-764"/>
                    <w:spacing w:line="276" w:lineRule="auto"/>
                    <w:jc w:val="center"/>
                  </w:pPr>
                  <w:r>
                    <w:t xml:space="preserve">Wednesday, </w:t>
                  </w:r>
                  <w:r w:rsidR="0032447F">
                    <w:t>October 5</w:t>
                  </w:r>
                </w:p>
              </w:tc>
              <w:tc>
                <w:tcPr>
                  <w:tcW w:w="3333" w:type="dxa"/>
                  <w:tcBorders>
                    <w:top w:val="nil"/>
                    <w:left w:val="nil"/>
                    <w:bottom w:val="nil"/>
                    <w:right w:val="single" w:sz="8" w:space="0" w:color="auto"/>
                  </w:tcBorders>
                  <w:tcMar>
                    <w:top w:w="0" w:type="dxa"/>
                    <w:left w:w="108" w:type="dxa"/>
                    <w:bottom w:w="0" w:type="dxa"/>
                    <w:right w:w="108" w:type="dxa"/>
                  </w:tcMar>
                </w:tcPr>
                <w:p w14:paraId="344EB5F9" w14:textId="47EF1D20" w:rsidR="00633134" w:rsidRDefault="0032447F" w:rsidP="00B74870">
                  <w:pPr>
                    <w:framePr w:hSpace="180" w:wrap="around" w:vAnchor="text" w:hAnchor="margin" w:y="-764"/>
                    <w:spacing w:line="276" w:lineRule="auto"/>
                    <w:jc w:val="center"/>
                  </w:pPr>
                  <w:r>
                    <w:t>2:00 P</w:t>
                  </w:r>
                  <w:r w:rsidR="00633134">
                    <w:t>M EST</w:t>
                  </w:r>
                </w:p>
              </w:tc>
              <w:tc>
                <w:tcPr>
                  <w:tcW w:w="2819" w:type="dxa"/>
                  <w:tcBorders>
                    <w:top w:val="nil"/>
                    <w:left w:val="nil"/>
                    <w:bottom w:val="nil"/>
                    <w:right w:val="single" w:sz="8" w:space="0" w:color="auto"/>
                  </w:tcBorders>
                  <w:tcMar>
                    <w:top w:w="0" w:type="dxa"/>
                    <w:left w:w="108" w:type="dxa"/>
                    <w:bottom w:w="0" w:type="dxa"/>
                    <w:right w:w="108" w:type="dxa"/>
                  </w:tcMar>
                </w:tcPr>
                <w:p w14:paraId="4AA7E1A1" w14:textId="4E76AB57" w:rsidR="00633134" w:rsidRDefault="00633134" w:rsidP="00B74870">
                  <w:pPr>
                    <w:framePr w:hSpace="180" w:wrap="around" w:vAnchor="text" w:hAnchor="margin" w:y="-764"/>
                    <w:spacing w:line="276" w:lineRule="auto"/>
                  </w:pPr>
                  <w:r>
                    <w:t xml:space="preserve">     </w:t>
                  </w:r>
                  <w:hyperlink r:id="rId22" w:history="1">
                    <w:r w:rsidRPr="0036594A">
                      <w:rPr>
                        <w:rStyle w:val="Hyperlink"/>
                      </w:rPr>
                      <w:t>Click here</w:t>
                    </w:r>
                  </w:hyperlink>
                  <w:r>
                    <w:t xml:space="preserve"> </w:t>
                  </w:r>
                  <w:r>
                    <w:rPr>
                      <w:noProof/>
                    </w:rPr>
                    <mc:AlternateContent>
                      <mc:Choice Requires="wps">
                        <w:drawing>
                          <wp:anchor distT="0" distB="0" distL="114300" distR="114300" simplePos="0" relativeHeight="251658240" behindDoc="0" locked="0" layoutInCell="1" allowOverlap="1" wp14:anchorId="274AE8B3" wp14:editId="7FCDF1DE">
                            <wp:simplePos x="0" y="0"/>
                            <wp:positionH relativeFrom="margin">
                              <wp:posOffset>-3943985</wp:posOffset>
                            </wp:positionH>
                            <wp:positionV relativeFrom="paragraph">
                              <wp:posOffset>194310</wp:posOffset>
                            </wp:positionV>
                            <wp:extent cx="56235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flipV="1">
                                      <a:off x="0" y="0"/>
                                      <a:ext cx="56235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6F8CA"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0.55pt,15.3pt" to="13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" strokecolor="black [3213]" strokeweight=".5pt">
                            <v:stroke joinstyle="miter"/>
                            <w10:wrap anchorx="margin"/>
                          </v:line>
                        </w:pict>
                      </mc:Fallback>
                    </mc:AlternateContent>
                  </w:r>
                  <w:r>
                    <w:t>to register</w:t>
                  </w:r>
                </w:p>
              </w:tc>
            </w:tr>
            <w:tr w:rsidR="00633134" w14:paraId="2EB66C5A" w14:textId="77777777" w:rsidTr="00136DE3">
              <w:trPr>
                <w:trHeight w:val="89"/>
              </w:trPr>
              <w:tc>
                <w:tcPr>
                  <w:tcW w:w="2775" w:type="dxa"/>
                  <w:tcBorders>
                    <w:top w:val="nil"/>
                    <w:left w:val="single" w:sz="8" w:space="0" w:color="auto"/>
                    <w:bottom w:val="nil"/>
                    <w:right w:val="single" w:sz="8" w:space="0" w:color="auto"/>
                  </w:tcBorders>
                  <w:tcMar>
                    <w:top w:w="0" w:type="dxa"/>
                    <w:left w:w="108" w:type="dxa"/>
                    <w:bottom w:w="0" w:type="dxa"/>
                    <w:right w:w="108" w:type="dxa"/>
                  </w:tcMar>
                </w:tcPr>
                <w:p w14:paraId="74405E63" w14:textId="1031C36A" w:rsidR="00633134" w:rsidRDefault="00B22DE9" w:rsidP="00B74870">
                  <w:pPr>
                    <w:framePr w:hSpace="180" w:wrap="around" w:vAnchor="text" w:hAnchor="margin" w:y="-764"/>
                    <w:spacing w:line="276" w:lineRule="auto"/>
                    <w:jc w:val="center"/>
                  </w:pPr>
                  <w:r>
                    <w:t xml:space="preserve">Wednesday, </w:t>
                  </w:r>
                  <w:r w:rsidR="00C270AE">
                    <w:t>October 12</w:t>
                  </w:r>
                </w:p>
              </w:tc>
              <w:tc>
                <w:tcPr>
                  <w:tcW w:w="3333" w:type="dxa"/>
                  <w:tcBorders>
                    <w:top w:val="nil"/>
                    <w:left w:val="nil"/>
                    <w:bottom w:val="nil"/>
                    <w:right w:val="single" w:sz="8" w:space="0" w:color="auto"/>
                  </w:tcBorders>
                  <w:tcMar>
                    <w:top w:w="0" w:type="dxa"/>
                    <w:left w:w="108" w:type="dxa"/>
                    <w:bottom w:w="0" w:type="dxa"/>
                    <w:right w:w="108" w:type="dxa"/>
                  </w:tcMar>
                </w:tcPr>
                <w:p w14:paraId="6471E84F" w14:textId="4724A484" w:rsidR="00633134" w:rsidRDefault="00B22DE9" w:rsidP="00B74870">
                  <w:pPr>
                    <w:framePr w:hSpace="180" w:wrap="around" w:vAnchor="text" w:hAnchor="margin" w:y="-764"/>
                    <w:spacing w:line="276" w:lineRule="auto"/>
                    <w:jc w:val="center"/>
                  </w:pPr>
                  <w:r>
                    <w:t>3:00 P</w:t>
                  </w:r>
                  <w:r w:rsidR="00C977F7">
                    <w:t>M</w:t>
                  </w:r>
                  <w:r w:rsidR="00633134">
                    <w:t xml:space="preserve"> EST</w:t>
                  </w:r>
                </w:p>
              </w:tc>
              <w:tc>
                <w:tcPr>
                  <w:tcW w:w="2819" w:type="dxa"/>
                  <w:tcBorders>
                    <w:top w:val="nil"/>
                    <w:left w:val="nil"/>
                    <w:bottom w:val="nil"/>
                    <w:right w:val="single" w:sz="8" w:space="0" w:color="auto"/>
                  </w:tcBorders>
                  <w:tcMar>
                    <w:top w:w="0" w:type="dxa"/>
                    <w:left w:w="108" w:type="dxa"/>
                    <w:bottom w:w="0" w:type="dxa"/>
                    <w:right w:w="108" w:type="dxa"/>
                  </w:tcMar>
                </w:tcPr>
                <w:p w14:paraId="00EA11B8" w14:textId="595F6E66" w:rsidR="00633134" w:rsidRDefault="00633134" w:rsidP="00B74870">
                  <w:pPr>
                    <w:framePr w:hSpace="180" w:wrap="around" w:vAnchor="text" w:hAnchor="margin" w:y="-764"/>
                    <w:spacing w:line="276" w:lineRule="auto"/>
                  </w:pPr>
                  <w:r>
                    <w:t xml:space="preserve">     </w:t>
                  </w:r>
                  <w:hyperlink r:id="rId23" w:history="1">
                    <w:r w:rsidRPr="0036594A">
                      <w:rPr>
                        <w:rStyle w:val="Hyperlink"/>
                      </w:rPr>
                      <w:t>Click here</w:t>
                    </w:r>
                  </w:hyperlink>
                  <w:r>
                    <w:t xml:space="preserve"> </w:t>
                  </w:r>
                  <w:r>
                    <w:rPr>
                      <w:noProof/>
                    </w:rPr>
                    <mc:AlternateContent>
                      <mc:Choice Requires="wps">
                        <w:drawing>
                          <wp:anchor distT="0" distB="0" distL="114300" distR="114300" simplePos="0" relativeHeight="251658242" behindDoc="0" locked="0" layoutInCell="1" allowOverlap="1" wp14:anchorId="46C254E2" wp14:editId="283F3978">
                            <wp:simplePos x="0" y="0"/>
                            <wp:positionH relativeFrom="margin">
                              <wp:posOffset>-3943985</wp:posOffset>
                            </wp:positionH>
                            <wp:positionV relativeFrom="paragraph">
                              <wp:posOffset>194310</wp:posOffset>
                            </wp:positionV>
                            <wp:extent cx="56235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56235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833D2" id="Straight Connector 6"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0.55pt,15.3pt" to="13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" strokecolor="black [3213]" strokeweight=".5pt">
                            <v:stroke joinstyle="miter"/>
                            <w10:wrap anchorx="margin"/>
                          </v:line>
                        </w:pict>
                      </mc:Fallback>
                    </mc:AlternateContent>
                  </w:r>
                  <w:r>
                    <w:t>to register</w:t>
                  </w:r>
                </w:p>
              </w:tc>
            </w:tr>
            <w:tr w:rsidR="003C047E" w14:paraId="4BEC5237" w14:textId="77777777" w:rsidTr="00BB6AC3">
              <w:trPr>
                <w:trHeight w:val="89"/>
              </w:trPr>
              <w:tc>
                <w:tcPr>
                  <w:tcW w:w="2775" w:type="dxa"/>
                  <w:tcBorders>
                    <w:top w:val="nil"/>
                    <w:left w:val="single" w:sz="8" w:space="0" w:color="auto"/>
                    <w:bottom w:val="nil"/>
                    <w:right w:val="single" w:sz="8" w:space="0" w:color="auto"/>
                  </w:tcBorders>
                  <w:tcMar>
                    <w:top w:w="0" w:type="dxa"/>
                    <w:left w:w="108" w:type="dxa"/>
                    <w:bottom w:w="0" w:type="dxa"/>
                    <w:right w:w="108" w:type="dxa"/>
                  </w:tcMar>
                </w:tcPr>
                <w:p w14:paraId="6CC34540" w14:textId="120E147E" w:rsidR="003C047E" w:rsidRDefault="007B52F2" w:rsidP="00B74870">
                  <w:pPr>
                    <w:framePr w:hSpace="180" w:wrap="around" w:vAnchor="text" w:hAnchor="margin" w:y="-764"/>
                    <w:spacing w:line="276" w:lineRule="auto"/>
                    <w:jc w:val="center"/>
                  </w:pPr>
                  <w:r>
                    <w:t xml:space="preserve">Wednesday, </w:t>
                  </w:r>
                  <w:r w:rsidR="00F64EAD">
                    <w:t>October 19</w:t>
                  </w:r>
                </w:p>
              </w:tc>
              <w:tc>
                <w:tcPr>
                  <w:tcW w:w="3333" w:type="dxa"/>
                  <w:tcBorders>
                    <w:top w:val="nil"/>
                    <w:left w:val="nil"/>
                    <w:bottom w:val="nil"/>
                    <w:right w:val="single" w:sz="8" w:space="0" w:color="auto"/>
                  </w:tcBorders>
                  <w:tcMar>
                    <w:top w:w="0" w:type="dxa"/>
                    <w:left w:w="108" w:type="dxa"/>
                    <w:bottom w:w="0" w:type="dxa"/>
                    <w:right w:w="108" w:type="dxa"/>
                  </w:tcMar>
                </w:tcPr>
                <w:p w14:paraId="1A44A588" w14:textId="15629258" w:rsidR="003C047E" w:rsidRDefault="007B52F2" w:rsidP="00B74870">
                  <w:pPr>
                    <w:framePr w:hSpace="180" w:wrap="around" w:vAnchor="text" w:hAnchor="margin" w:y="-764"/>
                    <w:spacing w:line="276" w:lineRule="auto"/>
                    <w:jc w:val="center"/>
                  </w:pPr>
                  <w:r>
                    <w:t>2</w:t>
                  </w:r>
                  <w:r w:rsidR="00806191">
                    <w:t>:00 P</w:t>
                  </w:r>
                  <w:r w:rsidR="003C047E">
                    <w:t>M EST</w:t>
                  </w:r>
                </w:p>
              </w:tc>
              <w:tc>
                <w:tcPr>
                  <w:tcW w:w="2819" w:type="dxa"/>
                  <w:tcBorders>
                    <w:top w:val="nil"/>
                    <w:left w:val="nil"/>
                    <w:bottom w:val="nil"/>
                    <w:right w:val="single" w:sz="8" w:space="0" w:color="auto"/>
                  </w:tcBorders>
                  <w:tcMar>
                    <w:top w:w="0" w:type="dxa"/>
                    <w:left w:w="108" w:type="dxa"/>
                    <w:bottom w:w="0" w:type="dxa"/>
                    <w:right w:w="108" w:type="dxa"/>
                  </w:tcMar>
                </w:tcPr>
                <w:p w14:paraId="568F20DB" w14:textId="74517047" w:rsidR="003C047E" w:rsidRDefault="003C047E" w:rsidP="00B74870">
                  <w:pPr>
                    <w:framePr w:hSpace="180" w:wrap="around" w:vAnchor="text" w:hAnchor="margin" w:y="-764"/>
                    <w:spacing w:line="276" w:lineRule="auto"/>
                  </w:pPr>
                  <w:r>
                    <w:t xml:space="preserve">     </w:t>
                  </w:r>
                  <w:hyperlink r:id="rId24" w:history="1">
                    <w:r w:rsidRPr="0036594A">
                      <w:rPr>
                        <w:rStyle w:val="Hyperlink"/>
                      </w:rPr>
                      <w:t>Click here</w:t>
                    </w:r>
                  </w:hyperlink>
                  <w:r>
                    <w:t xml:space="preserve"> </w:t>
                  </w:r>
                  <w:r>
                    <w:rPr>
                      <w:noProof/>
                    </w:rPr>
                    <mc:AlternateContent>
                      <mc:Choice Requires="wps">
                        <w:drawing>
                          <wp:anchor distT="0" distB="0" distL="114300" distR="114300" simplePos="0" relativeHeight="251658244" behindDoc="0" locked="0" layoutInCell="1" allowOverlap="1" wp14:anchorId="441AEDF5" wp14:editId="5827B202">
                            <wp:simplePos x="0" y="0"/>
                            <wp:positionH relativeFrom="margin">
                              <wp:posOffset>-3943985</wp:posOffset>
                            </wp:positionH>
                            <wp:positionV relativeFrom="paragraph">
                              <wp:posOffset>194310</wp:posOffset>
                            </wp:positionV>
                            <wp:extent cx="5623560" cy="15240"/>
                            <wp:effectExtent l="0" t="0" r="34290" b="22860"/>
                            <wp:wrapNone/>
                            <wp:docPr id="4" name="Straight Connector 4"/>
                            <wp:cNvGraphicFramePr/>
                            <a:graphic xmlns:a="http://schemas.openxmlformats.org/drawingml/2006/main">
                              <a:graphicData uri="http://schemas.microsoft.com/office/word/2010/wordprocessingShape">
                                <wps:wsp>
                                  <wps:cNvCnPr/>
                                  <wps:spPr>
                                    <a:xfrm flipV="1">
                                      <a:off x="0" y="0"/>
                                      <a:ext cx="56235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C90B4" id="Straight Connector 4"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0.55pt,15.3pt" to="13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" strokecolor="black [3213]" strokeweight=".5pt">
                            <v:stroke joinstyle="miter"/>
                            <w10:wrap anchorx="margin"/>
                          </v:line>
                        </w:pict>
                      </mc:Fallback>
                    </mc:AlternateContent>
                  </w:r>
                  <w:r>
                    <w:t>to register</w:t>
                  </w:r>
                </w:p>
              </w:tc>
            </w:tr>
            <w:tr w:rsidR="001200E5" w14:paraId="369ED39E" w14:textId="77777777" w:rsidTr="0083446B">
              <w:trPr>
                <w:trHeight w:val="89"/>
              </w:trPr>
              <w:tc>
                <w:tcPr>
                  <w:tcW w:w="2775" w:type="dxa"/>
                  <w:tcBorders>
                    <w:top w:val="nil"/>
                    <w:left w:val="single" w:sz="8" w:space="0" w:color="auto"/>
                    <w:bottom w:val="nil"/>
                    <w:right w:val="single" w:sz="8" w:space="0" w:color="auto"/>
                  </w:tcBorders>
                  <w:tcMar>
                    <w:top w:w="0" w:type="dxa"/>
                    <w:left w:w="108" w:type="dxa"/>
                    <w:bottom w:w="0" w:type="dxa"/>
                    <w:right w:w="108" w:type="dxa"/>
                  </w:tcMar>
                </w:tcPr>
                <w:p w14:paraId="724CF3AD" w14:textId="4D687FEF" w:rsidR="001200E5" w:rsidRDefault="007B52F2" w:rsidP="00B74870">
                  <w:pPr>
                    <w:framePr w:hSpace="180" w:wrap="around" w:vAnchor="text" w:hAnchor="margin" w:y="-764"/>
                    <w:spacing w:line="276" w:lineRule="auto"/>
                    <w:jc w:val="center"/>
                  </w:pPr>
                  <w:r>
                    <w:t xml:space="preserve">Wednesday, </w:t>
                  </w:r>
                  <w:r w:rsidR="008D0773">
                    <w:t>October 26</w:t>
                  </w:r>
                </w:p>
              </w:tc>
              <w:tc>
                <w:tcPr>
                  <w:tcW w:w="3333" w:type="dxa"/>
                  <w:tcBorders>
                    <w:top w:val="nil"/>
                    <w:left w:val="nil"/>
                    <w:bottom w:val="nil"/>
                    <w:right w:val="single" w:sz="8" w:space="0" w:color="auto"/>
                  </w:tcBorders>
                  <w:tcMar>
                    <w:top w:w="0" w:type="dxa"/>
                    <w:left w:w="108" w:type="dxa"/>
                    <w:bottom w:w="0" w:type="dxa"/>
                    <w:right w:w="108" w:type="dxa"/>
                  </w:tcMar>
                </w:tcPr>
                <w:p w14:paraId="0D2D18EE" w14:textId="73B05E25" w:rsidR="001200E5" w:rsidRDefault="00AC3D05" w:rsidP="00B74870">
                  <w:pPr>
                    <w:framePr w:hSpace="180" w:wrap="around" w:vAnchor="text" w:hAnchor="margin" w:y="-764"/>
                    <w:spacing w:line="276" w:lineRule="auto"/>
                    <w:jc w:val="center"/>
                  </w:pPr>
                  <w:r>
                    <w:t>2:00 P</w:t>
                  </w:r>
                  <w:r w:rsidR="001200E5">
                    <w:t>M EST</w:t>
                  </w:r>
                </w:p>
              </w:tc>
              <w:tc>
                <w:tcPr>
                  <w:tcW w:w="2819" w:type="dxa"/>
                  <w:tcBorders>
                    <w:top w:val="nil"/>
                    <w:left w:val="nil"/>
                    <w:bottom w:val="nil"/>
                    <w:right w:val="single" w:sz="8" w:space="0" w:color="auto"/>
                  </w:tcBorders>
                  <w:tcMar>
                    <w:top w:w="0" w:type="dxa"/>
                    <w:left w:w="108" w:type="dxa"/>
                    <w:bottom w:w="0" w:type="dxa"/>
                    <w:right w:w="108" w:type="dxa"/>
                  </w:tcMar>
                </w:tcPr>
                <w:p w14:paraId="162222D4" w14:textId="4D862A91" w:rsidR="001200E5" w:rsidRDefault="001200E5" w:rsidP="00B74870">
                  <w:pPr>
                    <w:framePr w:hSpace="180" w:wrap="around" w:vAnchor="text" w:hAnchor="margin" w:y="-764"/>
                    <w:spacing w:line="276" w:lineRule="auto"/>
                  </w:pPr>
                  <w:r>
                    <w:t xml:space="preserve">     </w:t>
                  </w:r>
                  <w:hyperlink r:id="rId25" w:history="1">
                    <w:r w:rsidRPr="0036594A">
                      <w:rPr>
                        <w:rStyle w:val="Hyperlink"/>
                      </w:rPr>
                      <w:t>Click here</w:t>
                    </w:r>
                  </w:hyperlink>
                  <w:r>
                    <w:t xml:space="preserve"> </w:t>
                  </w:r>
                  <w:r>
                    <w:rPr>
                      <w:noProof/>
                    </w:rPr>
                    <mc:AlternateContent>
                      <mc:Choice Requires="wps">
                        <w:drawing>
                          <wp:anchor distT="0" distB="0" distL="114300" distR="114300" simplePos="0" relativeHeight="251658245" behindDoc="0" locked="0" layoutInCell="1" allowOverlap="1" wp14:anchorId="06291B82" wp14:editId="72110C29">
                            <wp:simplePos x="0" y="0"/>
                            <wp:positionH relativeFrom="margin">
                              <wp:posOffset>-3943985</wp:posOffset>
                            </wp:positionH>
                            <wp:positionV relativeFrom="paragraph">
                              <wp:posOffset>194310</wp:posOffset>
                            </wp:positionV>
                            <wp:extent cx="5623560" cy="15240"/>
                            <wp:effectExtent l="0" t="0" r="34290" b="22860"/>
                            <wp:wrapNone/>
                            <wp:docPr id="8" name="Straight Connector 8"/>
                            <wp:cNvGraphicFramePr/>
                            <a:graphic xmlns:a="http://schemas.openxmlformats.org/drawingml/2006/main">
                              <a:graphicData uri="http://schemas.microsoft.com/office/word/2010/wordprocessingShape">
                                <wps:wsp>
                                  <wps:cNvCnPr/>
                                  <wps:spPr>
                                    <a:xfrm flipV="1">
                                      <a:off x="0" y="0"/>
                                      <a:ext cx="56235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A7451" id="Straight Connector 8"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0.55pt,15.3pt" to="13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" strokecolor="black [3213]" strokeweight=".5pt">
                            <v:stroke joinstyle="miter"/>
                            <w10:wrap anchorx="margin"/>
                          </v:line>
                        </w:pict>
                      </mc:Fallback>
                    </mc:AlternateContent>
                  </w:r>
                  <w:r>
                    <w:t>to register</w:t>
                  </w:r>
                </w:p>
              </w:tc>
            </w:tr>
          </w:tbl>
          <w:p w14:paraId="6FFE46E5" w14:textId="77777777" w:rsidR="004E7028" w:rsidRPr="00BE4E0A" w:rsidRDefault="004E7028" w:rsidP="004E7028">
            <w:pPr>
              <w:spacing w:line="276" w:lineRule="auto"/>
              <w:rPr>
                <w:b/>
                <w:bCs/>
                <w:color w:val="F79646"/>
                <w:sz w:val="20"/>
                <w:szCs w:val="20"/>
              </w:rPr>
            </w:pPr>
            <w:r w:rsidRPr="00BE4E0A">
              <w:rPr>
                <w:b/>
                <w:bCs/>
                <w:sz w:val="20"/>
                <w:szCs w:val="20"/>
              </w:rPr>
              <w:t xml:space="preserve">*Please note, CLE credits are available for AL, AR, </w:t>
            </w:r>
            <w:r>
              <w:rPr>
                <w:b/>
                <w:bCs/>
                <w:sz w:val="20"/>
                <w:szCs w:val="20"/>
              </w:rPr>
              <w:t xml:space="preserve">DE, </w:t>
            </w:r>
            <w:r w:rsidRPr="00BE4E0A">
              <w:rPr>
                <w:b/>
                <w:bCs/>
                <w:sz w:val="20"/>
                <w:szCs w:val="20"/>
              </w:rPr>
              <w:t xml:space="preserve">FL, GA, </w:t>
            </w:r>
            <w:r>
              <w:rPr>
                <w:b/>
                <w:bCs/>
                <w:sz w:val="20"/>
                <w:szCs w:val="20"/>
              </w:rPr>
              <w:t xml:space="preserve">LA, </w:t>
            </w:r>
            <w:r w:rsidRPr="00BE4E0A">
              <w:rPr>
                <w:b/>
                <w:bCs/>
                <w:sz w:val="20"/>
                <w:szCs w:val="20"/>
              </w:rPr>
              <w:t xml:space="preserve">MO, MS, NC, </w:t>
            </w:r>
            <w:r>
              <w:rPr>
                <w:b/>
                <w:bCs/>
                <w:sz w:val="20"/>
                <w:szCs w:val="20"/>
              </w:rPr>
              <w:t xml:space="preserve">NY, </w:t>
            </w:r>
            <w:r w:rsidRPr="00BE4E0A">
              <w:rPr>
                <w:b/>
                <w:bCs/>
                <w:sz w:val="20"/>
                <w:szCs w:val="20"/>
              </w:rPr>
              <w:t>SC, TN, VA, VI, &amp; WV attorneys.</w:t>
            </w:r>
          </w:p>
          <w:p w14:paraId="36B34D76" w14:textId="65EE6F14" w:rsidR="00C75163" w:rsidRDefault="00C75163" w:rsidP="00D050C5">
            <w:pPr>
              <w:spacing w:line="276" w:lineRule="auto"/>
              <w:rPr>
                <w:b/>
                <w:bCs/>
                <w:color w:val="FC7E00"/>
                <w:sz w:val="28"/>
                <w:szCs w:val="28"/>
              </w:rPr>
            </w:pPr>
          </w:p>
          <w:p w14:paraId="049251ED" w14:textId="1129EBAF" w:rsidR="00D050C5" w:rsidRDefault="00C75163" w:rsidP="00D050C5">
            <w:pPr>
              <w:spacing w:line="276" w:lineRule="auto"/>
              <w:jc w:val="center"/>
              <w:rPr>
                <w:b/>
                <w:bCs/>
                <w:color w:val="FC7E00"/>
                <w:sz w:val="28"/>
                <w:szCs w:val="28"/>
              </w:rPr>
            </w:pPr>
            <w:bookmarkStart w:id="7" w:name="DA"/>
            <w:r>
              <w:rPr>
                <w:b/>
                <w:bCs/>
                <w:color w:val="FC7E00"/>
                <w:sz w:val="28"/>
                <w:szCs w:val="28"/>
              </w:rPr>
              <w:t>Drafting Assistant</w:t>
            </w:r>
            <w:r w:rsidR="00B53BFE">
              <w:rPr>
                <w:b/>
                <w:bCs/>
                <w:color w:val="FC7E00"/>
                <w:sz w:val="28"/>
                <w:szCs w:val="28"/>
              </w:rPr>
              <w:t xml:space="preserve"> (30</w:t>
            </w:r>
            <w:r w:rsidR="00997294">
              <w:rPr>
                <w:b/>
                <w:bCs/>
                <w:color w:val="FC7E00"/>
                <w:sz w:val="28"/>
                <w:szCs w:val="28"/>
              </w:rPr>
              <w:t xml:space="preserve"> Min.)</w:t>
            </w:r>
          </w:p>
          <w:bookmarkEnd w:id="7"/>
          <w:p w14:paraId="272C4CCF" w14:textId="41FBACC0" w:rsidR="00C75163" w:rsidRDefault="00C75163" w:rsidP="00C75163">
            <w:r>
              <w:t xml:space="preserve">Learn how to </w:t>
            </w:r>
            <w:r w:rsidR="009E7A35">
              <w:t>s</w:t>
            </w:r>
            <w:r w:rsidRPr="00C41483">
              <w:t xml:space="preserve">ave hours drafting legal documents while seamlessly accessing </w:t>
            </w:r>
            <w:r w:rsidR="006C11FE" w:rsidRPr="00C41483">
              <w:t>all</w:t>
            </w:r>
            <w:r w:rsidRPr="00C41483">
              <w:t xml:space="preserve"> the relevant information you need from W</w:t>
            </w:r>
            <w:r w:rsidR="009E7A35">
              <w:t>estlaw</w:t>
            </w:r>
            <w:r w:rsidRPr="00C41483">
              <w:t>, case files, and more.</w:t>
            </w:r>
            <w:r>
              <w:t xml:space="preserve"> </w:t>
            </w:r>
            <w:r w:rsidRPr="00C41483">
              <w:t>Increase accuracy and efficiency with automated tools for formatting, compiling TOAs, and citing sources within your legal documents.</w:t>
            </w:r>
          </w:p>
          <w:p w14:paraId="7937B334" w14:textId="0DC487D3" w:rsidR="00D050C5" w:rsidRDefault="00D050C5" w:rsidP="00D050C5">
            <w:pPr>
              <w:spacing w:line="276" w:lineRule="auto"/>
              <w:jc w:val="center"/>
              <w:rPr>
                <w:b/>
                <w:bCs/>
                <w:color w:val="767171" w:themeColor="background2" w:themeShade="80"/>
                <w:sz w:val="28"/>
                <w:szCs w:val="28"/>
              </w:rPr>
            </w:pPr>
          </w:p>
          <w:tbl>
            <w:tblPr>
              <w:tblW w:w="8939" w:type="dxa"/>
              <w:tblCellMar>
                <w:left w:w="0" w:type="dxa"/>
                <w:right w:w="0" w:type="dxa"/>
              </w:tblCellMar>
              <w:tblLook w:val="04A0" w:firstRow="1" w:lastRow="0" w:firstColumn="1" w:lastColumn="0" w:noHBand="0" w:noVBand="1"/>
            </w:tblPr>
            <w:tblGrid>
              <w:gridCol w:w="3287"/>
              <w:gridCol w:w="3299"/>
              <w:gridCol w:w="2353"/>
            </w:tblGrid>
            <w:tr w:rsidR="00D050C5" w14:paraId="67C3591A" w14:textId="77777777" w:rsidTr="00136DE3">
              <w:trPr>
                <w:trHeight w:val="99"/>
              </w:trPr>
              <w:tc>
                <w:tcPr>
                  <w:tcW w:w="3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E2DB62" w14:textId="77777777" w:rsidR="00D050C5" w:rsidRDefault="00D050C5" w:rsidP="00B74870">
                  <w:pPr>
                    <w:framePr w:hSpace="180" w:wrap="around" w:vAnchor="text" w:hAnchor="margin" w:y="-764"/>
                    <w:spacing w:line="276" w:lineRule="auto"/>
                    <w:jc w:val="center"/>
                    <w:rPr>
                      <w:b/>
                      <w:bCs/>
                      <w:caps/>
                      <w:color w:val="F79646"/>
                    </w:rPr>
                  </w:pPr>
                  <w:r>
                    <w:rPr>
                      <w:b/>
                      <w:bCs/>
                      <w:caps/>
                      <w:color w:val="F79646"/>
                    </w:rPr>
                    <w:t>Date</w:t>
                  </w: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7246D" w14:textId="77777777" w:rsidR="00D050C5" w:rsidRDefault="00D050C5" w:rsidP="00B74870">
                  <w:pPr>
                    <w:framePr w:hSpace="180" w:wrap="around" w:vAnchor="text" w:hAnchor="margin" w:y="-764"/>
                    <w:spacing w:line="276" w:lineRule="auto"/>
                    <w:jc w:val="center"/>
                    <w:rPr>
                      <w:b/>
                      <w:bCs/>
                      <w:caps/>
                      <w:color w:val="F79646"/>
                    </w:rPr>
                  </w:pPr>
                  <w:r>
                    <w:rPr>
                      <w:b/>
                      <w:bCs/>
                      <w:caps/>
                      <w:color w:val="F79646"/>
                    </w:rPr>
                    <w:t>Time</w:t>
                  </w:r>
                </w:p>
              </w:tc>
              <w:tc>
                <w:tcPr>
                  <w:tcW w:w="2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D6408" w14:textId="77777777" w:rsidR="00D050C5" w:rsidRDefault="00D050C5" w:rsidP="00B74870">
                  <w:pPr>
                    <w:framePr w:hSpace="180" w:wrap="around" w:vAnchor="text" w:hAnchor="margin" w:y="-764"/>
                    <w:spacing w:line="276" w:lineRule="auto"/>
                    <w:jc w:val="center"/>
                    <w:rPr>
                      <w:b/>
                      <w:bCs/>
                      <w:caps/>
                      <w:color w:val="F79646"/>
                    </w:rPr>
                  </w:pPr>
                  <w:r>
                    <w:rPr>
                      <w:b/>
                      <w:bCs/>
                      <w:caps/>
                      <w:color w:val="F79646"/>
                    </w:rPr>
                    <w:t>Sign-up</w:t>
                  </w:r>
                </w:p>
              </w:tc>
            </w:tr>
            <w:tr w:rsidR="00D050C5" w14:paraId="2E0D53FF" w14:textId="77777777" w:rsidTr="00136DE3">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E1E40" w14:textId="2050AFA0" w:rsidR="00D050C5" w:rsidRDefault="00ED0C9D" w:rsidP="00B74870">
                  <w:pPr>
                    <w:framePr w:hSpace="180" w:wrap="around" w:vAnchor="text" w:hAnchor="margin" w:y="-764"/>
                    <w:spacing w:line="276" w:lineRule="auto"/>
                    <w:jc w:val="center"/>
                  </w:pPr>
                  <w:r>
                    <w:t>Friday</w:t>
                  </w:r>
                  <w:r w:rsidR="00C75163">
                    <w:t xml:space="preserve">, </w:t>
                  </w:r>
                  <w:r w:rsidR="002C4201">
                    <w:t>October 7</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061B54FF" w14:textId="46BFA005" w:rsidR="00D050C5" w:rsidRDefault="009D7652" w:rsidP="00B74870">
                  <w:pPr>
                    <w:framePr w:hSpace="180" w:wrap="around" w:vAnchor="text" w:hAnchor="margin" w:y="-764"/>
                    <w:spacing w:line="276" w:lineRule="auto"/>
                    <w:jc w:val="center"/>
                  </w:pPr>
                  <w:r>
                    <w:t>11</w:t>
                  </w:r>
                  <w:r w:rsidR="00C75163">
                    <w:t>:</w:t>
                  </w:r>
                  <w:r w:rsidR="00135CF5">
                    <w:t>00</w:t>
                  </w:r>
                  <w:r w:rsidR="00C01F53">
                    <w:t xml:space="preserve"> </w:t>
                  </w:r>
                  <w:r>
                    <w:t>A</w:t>
                  </w:r>
                  <w:r w:rsidR="00C75163">
                    <w:t>M EST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19862A6" w14:textId="356E6386" w:rsidR="00D050C5" w:rsidRDefault="00000093" w:rsidP="00B74870">
                  <w:pPr>
                    <w:framePr w:hSpace="180" w:wrap="around" w:vAnchor="text" w:hAnchor="margin" w:y="-764"/>
                    <w:spacing w:line="276" w:lineRule="auto"/>
                    <w:jc w:val="center"/>
                  </w:pPr>
                  <w:hyperlink r:id="rId26" w:history="1">
                    <w:r w:rsidR="00D050C5" w:rsidRPr="000048BE">
                      <w:rPr>
                        <w:rStyle w:val="Hyperlink"/>
                      </w:rPr>
                      <w:t>Click here</w:t>
                    </w:r>
                  </w:hyperlink>
                  <w:r w:rsidR="00D050C5">
                    <w:t xml:space="preserve"> to register </w:t>
                  </w:r>
                </w:p>
              </w:tc>
            </w:tr>
            <w:tr w:rsidR="00FA0044" w14:paraId="446302B1" w14:textId="77777777" w:rsidTr="00136DE3">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C04E0" w14:textId="1CD31CA7" w:rsidR="00FA0044" w:rsidRDefault="00ED0C9D" w:rsidP="00B74870">
                  <w:pPr>
                    <w:framePr w:hSpace="180" w:wrap="around" w:vAnchor="text" w:hAnchor="margin" w:y="-764"/>
                    <w:spacing w:line="276" w:lineRule="auto"/>
                    <w:jc w:val="center"/>
                  </w:pPr>
                  <w:r>
                    <w:t>Friday</w:t>
                  </w:r>
                  <w:r w:rsidR="00FA0044">
                    <w:t>,</w:t>
                  </w:r>
                  <w:r w:rsidR="004A7530">
                    <w:t xml:space="preserve"> </w:t>
                  </w:r>
                  <w:r w:rsidR="009C564A">
                    <w:t>October 14</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6E73B9D3" w14:textId="30C4F1B5" w:rsidR="00FA0044" w:rsidRDefault="00ED0C9D" w:rsidP="00B74870">
                  <w:pPr>
                    <w:framePr w:hSpace="180" w:wrap="around" w:vAnchor="text" w:hAnchor="margin" w:y="-764"/>
                    <w:spacing w:line="276" w:lineRule="auto"/>
                    <w:jc w:val="center"/>
                  </w:pPr>
                  <w:r>
                    <w:t>11</w:t>
                  </w:r>
                  <w:r w:rsidR="00FA0044">
                    <w:t>:</w:t>
                  </w:r>
                  <w:r w:rsidR="00135CF5">
                    <w:t>00</w:t>
                  </w:r>
                  <w:r w:rsidR="00AE46D7">
                    <w:t xml:space="preserve"> </w:t>
                  </w:r>
                  <w:r>
                    <w:t>A</w:t>
                  </w:r>
                  <w:r w:rsidR="00FA0044">
                    <w:t>M EST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8ACB32F" w14:textId="13E551BB" w:rsidR="00FA0044" w:rsidRDefault="00000093" w:rsidP="00B74870">
                  <w:pPr>
                    <w:framePr w:hSpace="180" w:wrap="around" w:vAnchor="text" w:hAnchor="margin" w:y="-764"/>
                    <w:spacing w:line="276" w:lineRule="auto"/>
                    <w:jc w:val="center"/>
                  </w:pPr>
                  <w:hyperlink r:id="rId27" w:history="1">
                    <w:r w:rsidR="00FA0044" w:rsidRPr="000048BE">
                      <w:rPr>
                        <w:rStyle w:val="Hyperlink"/>
                      </w:rPr>
                      <w:t>Click here</w:t>
                    </w:r>
                  </w:hyperlink>
                  <w:r w:rsidR="00FA0044">
                    <w:t xml:space="preserve"> to register </w:t>
                  </w:r>
                </w:p>
              </w:tc>
            </w:tr>
            <w:tr w:rsidR="00340BB6" w14:paraId="11B5F937" w14:textId="77777777" w:rsidTr="00085109">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95E6E" w14:textId="54687B5C" w:rsidR="00340BB6" w:rsidRDefault="00340BB6" w:rsidP="00B74870">
                  <w:pPr>
                    <w:framePr w:hSpace="180" w:wrap="around" w:vAnchor="text" w:hAnchor="margin" w:y="-764"/>
                    <w:spacing w:line="276" w:lineRule="auto"/>
                    <w:jc w:val="center"/>
                  </w:pPr>
                  <w:r>
                    <w:t xml:space="preserve">Friday, </w:t>
                  </w:r>
                  <w:r w:rsidR="00774DDD">
                    <w:t>October 21</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18988731" w14:textId="77777777" w:rsidR="00340BB6" w:rsidRDefault="00340BB6" w:rsidP="00B74870">
                  <w:pPr>
                    <w:framePr w:hSpace="180" w:wrap="around" w:vAnchor="text" w:hAnchor="margin" w:y="-764"/>
                    <w:spacing w:line="276" w:lineRule="auto"/>
                    <w:jc w:val="center"/>
                  </w:pPr>
                  <w:r>
                    <w:t>11:00 AM EST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2E87257D" w14:textId="49A8AD13" w:rsidR="00340BB6" w:rsidRDefault="00000093" w:rsidP="00B74870">
                  <w:pPr>
                    <w:framePr w:hSpace="180" w:wrap="around" w:vAnchor="text" w:hAnchor="margin" w:y="-764"/>
                    <w:spacing w:line="276" w:lineRule="auto"/>
                    <w:jc w:val="center"/>
                  </w:pPr>
                  <w:hyperlink r:id="rId28" w:history="1">
                    <w:r w:rsidR="00340BB6" w:rsidRPr="000048BE">
                      <w:rPr>
                        <w:rStyle w:val="Hyperlink"/>
                      </w:rPr>
                      <w:t>Click here</w:t>
                    </w:r>
                  </w:hyperlink>
                  <w:r w:rsidR="00340BB6">
                    <w:t xml:space="preserve"> to register </w:t>
                  </w:r>
                </w:p>
              </w:tc>
            </w:tr>
            <w:tr w:rsidR="00F43999" w14:paraId="3E341734" w14:textId="77777777" w:rsidTr="00BB6AC3">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94859" w14:textId="7C9A3BFB" w:rsidR="00F43999" w:rsidRDefault="00650FBD" w:rsidP="00B74870">
                  <w:pPr>
                    <w:framePr w:hSpace="180" w:wrap="around" w:vAnchor="text" w:hAnchor="margin" w:y="-764"/>
                    <w:spacing w:line="276" w:lineRule="auto"/>
                    <w:jc w:val="center"/>
                  </w:pPr>
                  <w:r>
                    <w:t>Friday</w:t>
                  </w:r>
                  <w:r w:rsidR="00F43999">
                    <w:t xml:space="preserve">, </w:t>
                  </w:r>
                  <w:r w:rsidR="00774DDD">
                    <w:t>October 28</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35195852" w14:textId="513FC02E" w:rsidR="00F43999" w:rsidRDefault="00650FBD" w:rsidP="00B74870">
                  <w:pPr>
                    <w:framePr w:hSpace="180" w:wrap="around" w:vAnchor="text" w:hAnchor="margin" w:y="-764"/>
                    <w:spacing w:line="276" w:lineRule="auto"/>
                    <w:jc w:val="center"/>
                  </w:pPr>
                  <w:r>
                    <w:t>11:</w:t>
                  </w:r>
                  <w:r w:rsidR="00135CF5">
                    <w:t>00</w:t>
                  </w:r>
                  <w:r>
                    <w:t xml:space="preserve"> AM ES</w:t>
                  </w:r>
                  <w:r w:rsidR="00F43999">
                    <w:t>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285E2166" w14:textId="47194FAF" w:rsidR="00F43999" w:rsidRDefault="00000093" w:rsidP="00B74870">
                  <w:pPr>
                    <w:framePr w:hSpace="180" w:wrap="around" w:vAnchor="text" w:hAnchor="margin" w:y="-764"/>
                    <w:spacing w:line="276" w:lineRule="auto"/>
                    <w:jc w:val="center"/>
                  </w:pPr>
                  <w:hyperlink r:id="rId29" w:history="1">
                    <w:r w:rsidR="00F43999" w:rsidRPr="000048BE">
                      <w:rPr>
                        <w:rStyle w:val="Hyperlink"/>
                      </w:rPr>
                      <w:t>Click here</w:t>
                    </w:r>
                  </w:hyperlink>
                  <w:r w:rsidR="00F43999">
                    <w:t xml:space="preserve"> to register </w:t>
                  </w:r>
                </w:p>
              </w:tc>
            </w:tr>
          </w:tbl>
          <w:p w14:paraId="12E4F50D" w14:textId="155E2DFD" w:rsidR="000545A9" w:rsidRDefault="000545A9" w:rsidP="005E56A6">
            <w:pPr>
              <w:spacing w:line="276" w:lineRule="auto"/>
              <w:rPr>
                <w:b/>
                <w:bCs/>
                <w:color w:val="767171" w:themeColor="background2" w:themeShade="80"/>
                <w:sz w:val="28"/>
                <w:szCs w:val="28"/>
              </w:rPr>
            </w:pPr>
          </w:p>
          <w:p w14:paraId="64E7F83E" w14:textId="2A9A41EB" w:rsidR="000545A9" w:rsidRDefault="00893599" w:rsidP="000545A9">
            <w:pPr>
              <w:spacing w:line="276" w:lineRule="auto"/>
              <w:jc w:val="center"/>
              <w:rPr>
                <w:b/>
                <w:bCs/>
                <w:color w:val="FC7E00"/>
                <w:sz w:val="28"/>
                <w:szCs w:val="28"/>
              </w:rPr>
            </w:pPr>
            <w:bookmarkStart w:id="8" w:name="Statutes"/>
            <w:r>
              <w:rPr>
                <w:b/>
                <w:bCs/>
                <w:color w:val="FC7E00"/>
                <w:sz w:val="28"/>
                <w:szCs w:val="28"/>
              </w:rPr>
              <w:t>West Legal Ed Center</w:t>
            </w:r>
            <w:r w:rsidR="003833AB">
              <w:rPr>
                <w:b/>
                <w:bCs/>
                <w:color w:val="FC7E00"/>
                <w:sz w:val="28"/>
                <w:szCs w:val="28"/>
              </w:rPr>
              <w:t xml:space="preserve"> (30 Min.)</w:t>
            </w:r>
          </w:p>
          <w:bookmarkEnd w:id="8"/>
          <w:p w14:paraId="759C9509" w14:textId="15B6DE5B" w:rsidR="000545A9" w:rsidRDefault="004D1A82" w:rsidP="008E48C2">
            <w:pPr>
              <w:spacing w:line="276" w:lineRule="auto"/>
            </w:pPr>
            <w:r w:rsidRPr="004D1A82">
              <w:t>From on-demand programs to live webcasts and unequalled customer support, West Legal</w:t>
            </w:r>
            <w:r w:rsidR="00C11ECE">
              <w:t xml:space="preserve"> </w:t>
            </w:r>
            <w:r w:rsidRPr="004D1A82">
              <w:t>Ed</w:t>
            </w:r>
            <w:r w:rsidR="00C11ECE">
              <w:t xml:space="preserve"> C</w:t>
            </w:r>
            <w:r w:rsidRPr="004D1A82">
              <w:t xml:space="preserve">enter has everything your attorneys, paralegals, and new associates need to meet your training goals. </w:t>
            </w:r>
            <w:proofErr w:type="gramStart"/>
            <w:r w:rsidR="008E48C2">
              <w:t>We’ll</w:t>
            </w:r>
            <w:proofErr w:type="gramEnd"/>
            <w:r w:rsidR="008E48C2">
              <w:t xml:space="preserve"> cover the basics of </w:t>
            </w:r>
            <w:r w:rsidR="00E973E4">
              <w:t xml:space="preserve">finding and registering for relevant CLE’s. All attendees will receive </w:t>
            </w:r>
            <w:r w:rsidR="002C76C2">
              <w:t xml:space="preserve">access to </w:t>
            </w:r>
            <w:r w:rsidR="00E973E4">
              <w:t xml:space="preserve">one free </w:t>
            </w:r>
            <w:r w:rsidR="0078706A">
              <w:t xml:space="preserve">CLE on </w:t>
            </w:r>
            <w:r w:rsidR="002C76C2">
              <w:t xml:space="preserve">the </w:t>
            </w:r>
            <w:r w:rsidR="0078706A">
              <w:t>WLEC.</w:t>
            </w:r>
          </w:p>
          <w:p w14:paraId="2CAD8693" w14:textId="77777777" w:rsidR="008E48C2" w:rsidRDefault="008E48C2" w:rsidP="000545A9">
            <w:pPr>
              <w:spacing w:line="276" w:lineRule="auto"/>
              <w:jc w:val="center"/>
              <w:rPr>
                <w:b/>
                <w:bCs/>
                <w:color w:val="767171" w:themeColor="background2" w:themeShade="80"/>
                <w:sz w:val="28"/>
                <w:szCs w:val="28"/>
              </w:rPr>
            </w:pPr>
          </w:p>
          <w:tbl>
            <w:tblPr>
              <w:tblW w:w="8939" w:type="dxa"/>
              <w:tblCellMar>
                <w:left w:w="0" w:type="dxa"/>
                <w:right w:w="0" w:type="dxa"/>
              </w:tblCellMar>
              <w:tblLook w:val="04A0" w:firstRow="1" w:lastRow="0" w:firstColumn="1" w:lastColumn="0" w:noHBand="0" w:noVBand="1"/>
            </w:tblPr>
            <w:tblGrid>
              <w:gridCol w:w="3287"/>
              <w:gridCol w:w="3299"/>
              <w:gridCol w:w="2353"/>
            </w:tblGrid>
            <w:tr w:rsidR="000545A9" w14:paraId="506FBD9D" w14:textId="77777777" w:rsidTr="00136DE3">
              <w:trPr>
                <w:trHeight w:val="99"/>
              </w:trPr>
              <w:tc>
                <w:tcPr>
                  <w:tcW w:w="3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0E7ED2" w14:textId="77777777" w:rsidR="000545A9" w:rsidRDefault="000545A9" w:rsidP="00B74870">
                  <w:pPr>
                    <w:framePr w:hSpace="180" w:wrap="around" w:vAnchor="text" w:hAnchor="margin" w:y="-764"/>
                    <w:spacing w:line="276" w:lineRule="auto"/>
                    <w:jc w:val="center"/>
                    <w:rPr>
                      <w:b/>
                      <w:bCs/>
                      <w:caps/>
                      <w:color w:val="F79646"/>
                    </w:rPr>
                  </w:pPr>
                  <w:r>
                    <w:rPr>
                      <w:b/>
                      <w:bCs/>
                      <w:caps/>
                      <w:color w:val="F79646"/>
                    </w:rPr>
                    <w:t>Date</w:t>
                  </w: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3FE34" w14:textId="77777777" w:rsidR="000545A9" w:rsidRDefault="000545A9" w:rsidP="00B74870">
                  <w:pPr>
                    <w:framePr w:hSpace="180" w:wrap="around" w:vAnchor="text" w:hAnchor="margin" w:y="-764"/>
                    <w:spacing w:line="276" w:lineRule="auto"/>
                    <w:jc w:val="center"/>
                    <w:rPr>
                      <w:b/>
                      <w:bCs/>
                      <w:caps/>
                      <w:color w:val="F79646"/>
                    </w:rPr>
                  </w:pPr>
                  <w:r>
                    <w:rPr>
                      <w:b/>
                      <w:bCs/>
                      <w:caps/>
                      <w:color w:val="F79646"/>
                    </w:rPr>
                    <w:t>Time</w:t>
                  </w:r>
                </w:p>
              </w:tc>
              <w:tc>
                <w:tcPr>
                  <w:tcW w:w="2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BE868" w14:textId="77777777" w:rsidR="000545A9" w:rsidRDefault="000545A9" w:rsidP="00B74870">
                  <w:pPr>
                    <w:framePr w:hSpace="180" w:wrap="around" w:vAnchor="text" w:hAnchor="margin" w:y="-764"/>
                    <w:spacing w:line="276" w:lineRule="auto"/>
                    <w:jc w:val="center"/>
                    <w:rPr>
                      <w:b/>
                      <w:bCs/>
                      <w:caps/>
                      <w:color w:val="F79646"/>
                    </w:rPr>
                  </w:pPr>
                  <w:r>
                    <w:rPr>
                      <w:b/>
                      <w:bCs/>
                      <w:caps/>
                      <w:color w:val="F79646"/>
                    </w:rPr>
                    <w:t>Sign-up</w:t>
                  </w:r>
                </w:p>
              </w:tc>
            </w:tr>
            <w:tr w:rsidR="000545A9" w14:paraId="7C0D7E06" w14:textId="77777777" w:rsidTr="00136DE3">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A1616" w14:textId="4D05E970" w:rsidR="000545A9" w:rsidRDefault="00D27483" w:rsidP="00B74870">
                  <w:pPr>
                    <w:framePr w:hSpace="180" w:wrap="around" w:vAnchor="text" w:hAnchor="margin" w:y="-764"/>
                    <w:spacing w:line="276" w:lineRule="auto"/>
                    <w:jc w:val="center"/>
                  </w:pPr>
                  <w:r>
                    <w:t>Monday</w:t>
                  </w:r>
                  <w:r w:rsidR="000545A9">
                    <w:t xml:space="preserve">, </w:t>
                  </w:r>
                  <w:r w:rsidR="00AD36A0">
                    <w:t>October 3</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08BE32F8" w14:textId="1BD6891F" w:rsidR="000545A9" w:rsidRDefault="000B4430" w:rsidP="00B74870">
                  <w:pPr>
                    <w:framePr w:hSpace="180" w:wrap="around" w:vAnchor="text" w:hAnchor="margin" w:y="-764"/>
                    <w:spacing w:line="276" w:lineRule="auto"/>
                    <w:jc w:val="center"/>
                  </w:pPr>
                  <w:r>
                    <w:t>2:00 P</w:t>
                  </w:r>
                  <w:r w:rsidR="000545A9">
                    <w:t>M EST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03B619EE" w14:textId="497B4911" w:rsidR="000545A9" w:rsidRDefault="00000093" w:rsidP="00B74870">
                  <w:pPr>
                    <w:framePr w:hSpace="180" w:wrap="around" w:vAnchor="text" w:hAnchor="margin" w:y="-764"/>
                    <w:spacing w:line="276" w:lineRule="auto"/>
                    <w:jc w:val="center"/>
                  </w:pPr>
                  <w:hyperlink r:id="rId30" w:history="1">
                    <w:r w:rsidR="000545A9" w:rsidRPr="000048BE">
                      <w:rPr>
                        <w:rStyle w:val="Hyperlink"/>
                      </w:rPr>
                      <w:t>Click here</w:t>
                    </w:r>
                  </w:hyperlink>
                  <w:r w:rsidR="000545A9">
                    <w:t xml:space="preserve"> to register </w:t>
                  </w:r>
                </w:p>
              </w:tc>
            </w:tr>
            <w:tr w:rsidR="005C11AE" w14:paraId="417598EF" w14:textId="77777777" w:rsidTr="00B94142">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0ACCA" w14:textId="532CA461" w:rsidR="005C11AE" w:rsidRDefault="005C11AE" w:rsidP="00B74870">
                  <w:pPr>
                    <w:framePr w:hSpace="180" w:wrap="around" w:vAnchor="text" w:hAnchor="margin" w:y="-764"/>
                    <w:spacing w:line="276" w:lineRule="auto"/>
                    <w:jc w:val="center"/>
                  </w:pPr>
                  <w:bookmarkStart w:id="9" w:name="_Hlk92984667"/>
                  <w:r>
                    <w:t xml:space="preserve">Monday, </w:t>
                  </w:r>
                  <w:r w:rsidR="00306320">
                    <w:t>October 10</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16C190BC" w14:textId="5A803E4B" w:rsidR="005C11AE" w:rsidRDefault="00FC0E8B" w:rsidP="00B74870">
                  <w:pPr>
                    <w:framePr w:hSpace="180" w:wrap="around" w:vAnchor="text" w:hAnchor="margin" w:y="-764"/>
                    <w:spacing w:line="276" w:lineRule="auto"/>
                    <w:jc w:val="center"/>
                  </w:pPr>
                  <w:r>
                    <w:t>2</w:t>
                  </w:r>
                  <w:r w:rsidR="005C11AE">
                    <w:t>:00 PM EST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1ADA3D7D" w14:textId="32AEE49B" w:rsidR="005C11AE" w:rsidRDefault="00000093" w:rsidP="00B74870">
                  <w:pPr>
                    <w:framePr w:hSpace="180" w:wrap="around" w:vAnchor="text" w:hAnchor="margin" w:y="-764"/>
                    <w:spacing w:line="276" w:lineRule="auto"/>
                    <w:jc w:val="center"/>
                  </w:pPr>
                  <w:hyperlink r:id="rId31" w:history="1">
                    <w:r w:rsidR="005C11AE" w:rsidRPr="000048BE">
                      <w:rPr>
                        <w:rStyle w:val="Hyperlink"/>
                      </w:rPr>
                      <w:t>Click here</w:t>
                    </w:r>
                  </w:hyperlink>
                  <w:r w:rsidR="005C11AE">
                    <w:t xml:space="preserve"> to register </w:t>
                  </w:r>
                </w:p>
              </w:tc>
            </w:tr>
            <w:tr w:rsidR="00C00712" w14:paraId="6A6CEF10" w14:textId="77777777" w:rsidTr="0083446B">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82BD0" w14:textId="70DB4653" w:rsidR="00C00712" w:rsidRDefault="00C00712" w:rsidP="00B74870">
                  <w:pPr>
                    <w:framePr w:hSpace="180" w:wrap="around" w:vAnchor="text" w:hAnchor="margin" w:y="-764"/>
                    <w:spacing w:line="276" w:lineRule="auto"/>
                    <w:jc w:val="center"/>
                  </w:pPr>
                  <w:r>
                    <w:t xml:space="preserve">Monday, </w:t>
                  </w:r>
                  <w:r w:rsidR="006F13FF">
                    <w:t>October 17</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6E05BCE7" w14:textId="77777777" w:rsidR="00C00712" w:rsidRDefault="00C00712" w:rsidP="00B74870">
                  <w:pPr>
                    <w:framePr w:hSpace="180" w:wrap="around" w:vAnchor="text" w:hAnchor="margin" w:y="-764"/>
                    <w:spacing w:line="276" w:lineRule="auto"/>
                    <w:jc w:val="center"/>
                  </w:pPr>
                  <w:r>
                    <w:t>2:00 PM EST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D2CCACC" w14:textId="54B54B16" w:rsidR="00C00712" w:rsidRDefault="00000093" w:rsidP="00B74870">
                  <w:pPr>
                    <w:framePr w:hSpace="180" w:wrap="around" w:vAnchor="text" w:hAnchor="margin" w:y="-764"/>
                    <w:spacing w:line="276" w:lineRule="auto"/>
                    <w:jc w:val="center"/>
                  </w:pPr>
                  <w:hyperlink r:id="rId32" w:history="1">
                    <w:r w:rsidR="00C00712" w:rsidRPr="000048BE">
                      <w:rPr>
                        <w:rStyle w:val="Hyperlink"/>
                      </w:rPr>
                      <w:t>Click here</w:t>
                    </w:r>
                  </w:hyperlink>
                  <w:r w:rsidR="00C00712">
                    <w:t xml:space="preserve"> to register </w:t>
                  </w:r>
                </w:p>
              </w:tc>
            </w:tr>
          </w:tbl>
          <w:p w14:paraId="24751A12" w14:textId="77777777" w:rsidR="00BE4E0A" w:rsidRDefault="00BE4E0A" w:rsidP="001107A0">
            <w:pPr>
              <w:spacing w:line="276" w:lineRule="auto"/>
              <w:jc w:val="center"/>
              <w:rPr>
                <w:b/>
                <w:bCs/>
                <w:color w:val="FC7E00"/>
                <w:sz w:val="28"/>
                <w:szCs w:val="28"/>
              </w:rPr>
            </w:pPr>
            <w:bookmarkStart w:id="10" w:name="DraftingCurPostion"/>
            <w:bookmarkStart w:id="11" w:name="PR"/>
            <w:bookmarkEnd w:id="9"/>
            <w:bookmarkEnd w:id="10"/>
          </w:p>
          <w:p w14:paraId="3628BDE1" w14:textId="77777777" w:rsidR="00BE4E0A" w:rsidRDefault="00BE4E0A" w:rsidP="001107A0">
            <w:pPr>
              <w:spacing w:line="276" w:lineRule="auto"/>
              <w:jc w:val="center"/>
              <w:rPr>
                <w:b/>
                <w:bCs/>
                <w:color w:val="FC7E00"/>
                <w:sz w:val="28"/>
                <w:szCs w:val="28"/>
              </w:rPr>
            </w:pPr>
          </w:p>
          <w:p w14:paraId="4B57D133" w14:textId="533D16D2" w:rsidR="00D921E9" w:rsidRDefault="00D921E9" w:rsidP="00D921E9">
            <w:pPr>
              <w:tabs>
                <w:tab w:val="left" w:pos="3720"/>
                <w:tab w:val="center" w:pos="4592"/>
              </w:tabs>
              <w:spacing w:line="276" w:lineRule="auto"/>
              <w:rPr>
                <w:b/>
                <w:bCs/>
                <w:color w:val="FC7E00"/>
                <w:sz w:val="28"/>
                <w:szCs w:val="28"/>
              </w:rPr>
            </w:pPr>
            <w:r>
              <w:rPr>
                <w:b/>
                <w:bCs/>
                <w:color w:val="FC7E00"/>
                <w:sz w:val="28"/>
                <w:szCs w:val="28"/>
              </w:rPr>
              <w:tab/>
            </w:r>
          </w:p>
          <w:p w14:paraId="69A16003" w14:textId="77777777" w:rsidR="00446C9C" w:rsidRDefault="00446C9C" w:rsidP="00D921E9">
            <w:pPr>
              <w:tabs>
                <w:tab w:val="left" w:pos="3720"/>
                <w:tab w:val="center" w:pos="4592"/>
              </w:tabs>
              <w:spacing w:line="276" w:lineRule="auto"/>
              <w:rPr>
                <w:b/>
                <w:bCs/>
                <w:color w:val="FC7E00"/>
                <w:sz w:val="28"/>
                <w:szCs w:val="28"/>
              </w:rPr>
            </w:pPr>
          </w:p>
          <w:p w14:paraId="2E682FA6" w14:textId="4814F649" w:rsidR="001107A0" w:rsidRDefault="00D921E9" w:rsidP="00D921E9">
            <w:pPr>
              <w:tabs>
                <w:tab w:val="left" w:pos="3720"/>
                <w:tab w:val="center" w:pos="4592"/>
              </w:tabs>
              <w:spacing w:line="276" w:lineRule="auto"/>
              <w:rPr>
                <w:b/>
                <w:bCs/>
                <w:color w:val="FC7E00"/>
                <w:sz w:val="28"/>
                <w:szCs w:val="28"/>
              </w:rPr>
            </w:pPr>
            <w:r>
              <w:rPr>
                <w:b/>
                <w:bCs/>
                <w:color w:val="FC7E00"/>
                <w:sz w:val="28"/>
                <w:szCs w:val="28"/>
              </w:rPr>
              <w:lastRenderedPageBreak/>
              <w:tab/>
            </w:r>
            <w:r w:rsidR="001107A0">
              <w:rPr>
                <w:b/>
                <w:bCs/>
                <w:color w:val="FC7E00"/>
                <w:sz w:val="28"/>
                <w:szCs w:val="28"/>
              </w:rPr>
              <w:t>Public Records</w:t>
            </w:r>
            <w:r w:rsidR="00A160AB">
              <w:rPr>
                <w:b/>
                <w:bCs/>
                <w:color w:val="FC7E00"/>
                <w:sz w:val="28"/>
                <w:szCs w:val="28"/>
              </w:rPr>
              <w:t xml:space="preserve"> (45 Min.)</w:t>
            </w:r>
          </w:p>
          <w:bookmarkEnd w:id="11"/>
          <w:p w14:paraId="328335F2" w14:textId="77777777" w:rsidR="00407A20" w:rsidRDefault="00407A20" w:rsidP="00407A20">
            <w:r w:rsidRPr="00427DFD">
              <w:t>In this course you will learn how to locate records regarding individuals and build a graphical display of the individual to show the person’s connections. We will also cover Company Investigator and how you can use this tool to see corporate family tree structures, determine relationships among corporate entities, set up alerts, and generate reports for information related to the company such as regulatory filings, dockets, bankruptcy records, financial information, criminal records, and much more.</w:t>
            </w:r>
          </w:p>
          <w:p w14:paraId="17AE7944" w14:textId="77777777" w:rsidR="001107A0" w:rsidRDefault="001107A0" w:rsidP="001107A0">
            <w:pPr>
              <w:spacing w:line="276" w:lineRule="auto"/>
              <w:jc w:val="center"/>
              <w:rPr>
                <w:b/>
                <w:bCs/>
                <w:color w:val="767171" w:themeColor="background2" w:themeShade="80"/>
                <w:sz w:val="28"/>
                <w:szCs w:val="28"/>
              </w:rPr>
            </w:pPr>
          </w:p>
          <w:tbl>
            <w:tblPr>
              <w:tblW w:w="8939" w:type="dxa"/>
              <w:tblCellMar>
                <w:left w:w="0" w:type="dxa"/>
                <w:right w:w="0" w:type="dxa"/>
              </w:tblCellMar>
              <w:tblLook w:val="04A0" w:firstRow="1" w:lastRow="0" w:firstColumn="1" w:lastColumn="0" w:noHBand="0" w:noVBand="1"/>
            </w:tblPr>
            <w:tblGrid>
              <w:gridCol w:w="3287"/>
              <w:gridCol w:w="3299"/>
              <w:gridCol w:w="2353"/>
            </w:tblGrid>
            <w:tr w:rsidR="001107A0" w14:paraId="7B6EDE37" w14:textId="77777777" w:rsidTr="00136DE3">
              <w:trPr>
                <w:trHeight w:val="99"/>
              </w:trPr>
              <w:tc>
                <w:tcPr>
                  <w:tcW w:w="3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6EECAA" w14:textId="77777777" w:rsidR="001107A0" w:rsidRDefault="001107A0" w:rsidP="00B74870">
                  <w:pPr>
                    <w:framePr w:hSpace="180" w:wrap="around" w:vAnchor="text" w:hAnchor="margin" w:y="-764"/>
                    <w:spacing w:line="276" w:lineRule="auto"/>
                    <w:jc w:val="center"/>
                    <w:rPr>
                      <w:b/>
                      <w:bCs/>
                      <w:caps/>
                      <w:color w:val="F79646"/>
                    </w:rPr>
                  </w:pPr>
                  <w:r>
                    <w:rPr>
                      <w:b/>
                      <w:bCs/>
                      <w:caps/>
                      <w:color w:val="F79646"/>
                    </w:rPr>
                    <w:t>Date</w:t>
                  </w: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9E9C3" w14:textId="77777777" w:rsidR="001107A0" w:rsidRDefault="001107A0" w:rsidP="00B74870">
                  <w:pPr>
                    <w:framePr w:hSpace="180" w:wrap="around" w:vAnchor="text" w:hAnchor="margin" w:y="-764"/>
                    <w:spacing w:line="276" w:lineRule="auto"/>
                    <w:jc w:val="center"/>
                    <w:rPr>
                      <w:b/>
                      <w:bCs/>
                      <w:caps/>
                      <w:color w:val="F79646"/>
                    </w:rPr>
                  </w:pPr>
                  <w:r>
                    <w:rPr>
                      <w:b/>
                      <w:bCs/>
                      <w:caps/>
                      <w:color w:val="F79646"/>
                    </w:rPr>
                    <w:t>Time</w:t>
                  </w:r>
                </w:p>
              </w:tc>
              <w:tc>
                <w:tcPr>
                  <w:tcW w:w="2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99391" w14:textId="77777777" w:rsidR="001107A0" w:rsidRDefault="001107A0" w:rsidP="00B74870">
                  <w:pPr>
                    <w:framePr w:hSpace="180" w:wrap="around" w:vAnchor="text" w:hAnchor="margin" w:y="-764"/>
                    <w:spacing w:line="276" w:lineRule="auto"/>
                    <w:jc w:val="center"/>
                    <w:rPr>
                      <w:b/>
                      <w:bCs/>
                      <w:caps/>
                      <w:color w:val="F79646"/>
                    </w:rPr>
                  </w:pPr>
                  <w:r>
                    <w:rPr>
                      <w:b/>
                      <w:bCs/>
                      <w:caps/>
                      <w:color w:val="F79646"/>
                    </w:rPr>
                    <w:t>Sign-up</w:t>
                  </w:r>
                </w:p>
              </w:tc>
            </w:tr>
            <w:tr w:rsidR="001107A0" w14:paraId="6E3F3A39" w14:textId="77777777" w:rsidTr="00136DE3">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FDB30" w14:textId="2010520D" w:rsidR="001107A0" w:rsidRDefault="005C2BC4" w:rsidP="00B74870">
                  <w:pPr>
                    <w:framePr w:hSpace="180" w:wrap="around" w:vAnchor="text" w:hAnchor="margin" w:y="-764"/>
                    <w:spacing w:line="276" w:lineRule="auto"/>
                    <w:jc w:val="center"/>
                  </w:pPr>
                  <w:r>
                    <w:t>Tuesday, October 4</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7D98C056" w14:textId="383EA0B0" w:rsidR="001107A0" w:rsidRDefault="00254AD9" w:rsidP="00B74870">
                  <w:pPr>
                    <w:framePr w:hSpace="180" w:wrap="around" w:vAnchor="text" w:hAnchor="margin" w:y="-764"/>
                    <w:spacing w:line="276" w:lineRule="auto"/>
                    <w:jc w:val="center"/>
                  </w:pPr>
                  <w:r>
                    <w:t>11</w:t>
                  </w:r>
                  <w:r w:rsidR="001107A0">
                    <w:t>:</w:t>
                  </w:r>
                  <w:r w:rsidR="00FE4E18">
                    <w:t>00</w:t>
                  </w:r>
                  <w:r w:rsidR="00A77095">
                    <w:t xml:space="preserve"> </w:t>
                  </w:r>
                  <w:r>
                    <w:t>A</w:t>
                  </w:r>
                  <w:r w:rsidR="001107A0">
                    <w:t>M EST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817A5C4" w14:textId="4FA05097" w:rsidR="001107A0" w:rsidRDefault="00000093" w:rsidP="00B74870">
                  <w:pPr>
                    <w:framePr w:hSpace="180" w:wrap="around" w:vAnchor="text" w:hAnchor="margin" w:y="-764"/>
                    <w:spacing w:line="276" w:lineRule="auto"/>
                    <w:jc w:val="center"/>
                  </w:pPr>
                  <w:hyperlink r:id="rId33" w:history="1">
                    <w:r w:rsidR="001107A0" w:rsidRPr="000048BE">
                      <w:rPr>
                        <w:rStyle w:val="Hyperlink"/>
                      </w:rPr>
                      <w:t>Click here</w:t>
                    </w:r>
                  </w:hyperlink>
                  <w:r w:rsidR="001107A0">
                    <w:t xml:space="preserve"> to register </w:t>
                  </w:r>
                </w:p>
              </w:tc>
            </w:tr>
            <w:tr w:rsidR="00A77095" w14:paraId="3A6D9D4C" w14:textId="77777777" w:rsidTr="00136DE3">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ED3DA" w14:textId="5A179366" w:rsidR="00A77095" w:rsidRDefault="001954C8" w:rsidP="00B74870">
                  <w:pPr>
                    <w:framePr w:hSpace="180" w:wrap="around" w:vAnchor="text" w:hAnchor="margin" w:y="-764"/>
                    <w:spacing w:line="276" w:lineRule="auto"/>
                    <w:jc w:val="center"/>
                  </w:pPr>
                  <w:r>
                    <w:t>Tuesday, October 11</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3B024476" w14:textId="2F06F699" w:rsidR="00A77095" w:rsidRDefault="005D0C8B" w:rsidP="00B74870">
                  <w:pPr>
                    <w:framePr w:hSpace="180" w:wrap="around" w:vAnchor="text" w:hAnchor="margin" w:y="-764"/>
                    <w:spacing w:line="276" w:lineRule="auto"/>
                    <w:jc w:val="center"/>
                  </w:pPr>
                  <w:r>
                    <w:t>11</w:t>
                  </w:r>
                  <w:r w:rsidR="00E32265">
                    <w:t>:00</w:t>
                  </w:r>
                  <w:r w:rsidR="005F7AFD">
                    <w:t xml:space="preserve"> </w:t>
                  </w:r>
                  <w:r>
                    <w:t>A</w:t>
                  </w:r>
                  <w:r w:rsidR="00A77095">
                    <w:t>M EST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1093CC8" w14:textId="6B9E540D" w:rsidR="00A77095" w:rsidRDefault="00000093" w:rsidP="00B74870">
                  <w:pPr>
                    <w:framePr w:hSpace="180" w:wrap="around" w:vAnchor="text" w:hAnchor="margin" w:y="-764"/>
                    <w:spacing w:line="276" w:lineRule="auto"/>
                    <w:jc w:val="center"/>
                  </w:pPr>
                  <w:hyperlink r:id="rId34" w:history="1">
                    <w:r w:rsidR="00A77095" w:rsidRPr="000048BE">
                      <w:rPr>
                        <w:rStyle w:val="Hyperlink"/>
                      </w:rPr>
                      <w:t>Click here</w:t>
                    </w:r>
                  </w:hyperlink>
                  <w:r w:rsidR="00A77095">
                    <w:t xml:space="preserve"> to register </w:t>
                  </w:r>
                </w:p>
              </w:tc>
            </w:tr>
            <w:tr w:rsidR="007D4025" w14:paraId="29D7CD6E" w14:textId="77777777" w:rsidTr="0083446B">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311C8" w14:textId="76F75EA0" w:rsidR="007D4025" w:rsidRDefault="00A40D96" w:rsidP="00B74870">
                  <w:pPr>
                    <w:framePr w:hSpace="180" w:wrap="around" w:vAnchor="text" w:hAnchor="margin" w:y="-764"/>
                    <w:spacing w:line="276" w:lineRule="auto"/>
                    <w:jc w:val="center"/>
                  </w:pPr>
                  <w:r>
                    <w:t>Tuesday</w:t>
                  </w:r>
                  <w:r w:rsidR="007D4025">
                    <w:t xml:space="preserve">, </w:t>
                  </w:r>
                  <w:r w:rsidR="00321C63">
                    <w:t>October 18</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124E14DA" w14:textId="4D7053DC" w:rsidR="007D4025" w:rsidRDefault="005D0C8B" w:rsidP="00B74870">
                  <w:pPr>
                    <w:framePr w:hSpace="180" w:wrap="around" w:vAnchor="text" w:hAnchor="margin" w:y="-764"/>
                    <w:spacing w:line="276" w:lineRule="auto"/>
                    <w:jc w:val="center"/>
                  </w:pPr>
                  <w:r>
                    <w:t>11</w:t>
                  </w:r>
                  <w:r w:rsidR="007D4025">
                    <w:t xml:space="preserve">:00 </w:t>
                  </w:r>
                  <w:r>
                    <w:t>A</w:t>
                  </w:r>
                  <w:r w:rsidR="007D4025">
                    <w:t>M EST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5882B7F3" w14:textId="59FFC90E" w:rsidR="007D4025" w:rsidRDefault="00000093" w:rsidP="00B74870">
                  <w:pPr>
                    <w:framePr w:hSpace="180" w:wrap="around" w:vAnchor="text" w:hAnchor="margin" w:y="-764"/>
                    <w:spacing w:line="276" w:lineRule="auto"/>
                    <w:jc w:val="center"/>
                  </w:pPr>
                  <w:hyperlink r:id="rId35" w:history="1">
                    <w:r w:rsidR="007D4025" w:rsidRPr="000048BE">
                      <w:rPr>
                        <w:rStyle w:val="Hyperlink"/>
                      </w:rPr>
                      <w:t>Click here</w:t>
                    </w:r>
                  </w:hyperlink>
                  <w:r w:rsidR="007D4025">
                    <w:t xml:space="preserve"> to register </w:t>
                  </w:r>
                </w:p>
              </w:tc>
            </w:tr>
          </w:tbl>
          <w:p w14:paraId="1E4A95F9" w14:textId="08B96231" w:rsidR="001107A0" w:rsidRDefault="001107A0" w:rsidP="002853A0">
            <w:pPr>
              <w:spacing w:line="276" w:lineRule="auto"/>
              <w:rPr>
                <w:b/>
                <w:bCs/>
                <w:color w:val="767171" w:themeColor="background2" w:themeShade="80"/>
                <w:sz w:val="28"/>
                <w:szCs w:val="28"/>
              </w:rPr>
            </w:pPr>
          </w:p>
          <w:p w14:paraId="40FA7A2E" w14:textId="3B0E9040" w:rsidR="00E64BD0" w:rsidRDefault="00C63272" w:rsidP="00E64BD0">
            <w:pPr>
              <w:spacing w:line="276" w:lineRule="auto"/>
              <w:jc w:val="center"/>
              <w:rPr>
                <w:b/>
                <w:bCs/>
                <w:color w:val="FC7E00"/>
                <w:sz w:val="28"/>
                <w:szCs w:val="28"/>
              </w:rPr>
            </w:pPr>
            <w:bookmarkStart w:id="12" w:name="Edge"/>
            <w:r>
              <w:rPr>
                <w:b/>
                <w:bCs/>
                <w:color w:val="FC7E00"/>
                <w:sz w:val="28"/>
                <w:szCs w:val="28"/>
              </w:rPr>
              <w:t>Practical Law</w:t>
            </w:r>
            <w:r w:rsidR="00B5500C">
              <w:rPr>
                <w:b/>
                <w:bCs/>
                <w:color w:val="FC7E00"/>
                <w:sz w:val="28"/>
                <w:szCs w:val="28"/>
              </w:rPr>
              <w:t xml:space="preserve"> (45 Min.)</w:t>
            </w:r>
          </w:p>
          <w:bookmarkEnd w:id="12"/>
          <w:p w14:paraId="0C4DC8D8" w14:textId="77777777" w:rsidR="007E3199" w:rsidRPr="007E3199" w:rsidRDefault="007E3199" w:rsidP="007E3199">
            <w:r w:rsidRPr="007E3199">
              <w:t>Practical Law is driven by 300+ seasoned attorney-editors whose sole job is to create and maintain timely, reliable, and accurate resources across all major practice areas. Easily and expertly apply your new knowledge with practical resources to help you work efficiently and with confidence. Spend less time searching for a template, building a presentation, or delving into an unfamiliar area with easy-to-use tools that provide a great starting point.</w:t>
            </w:r>
          </w:p>
          <w:p w14:paraId="49E2BAB8" w14:textId="77777777" w:rsidR="00E64BD0" w:rsidRDefault="00E64BD0" w:rsidP="00E64BD0">
            <w:pPr>
              <w:spacing w:line="276" w:lineRule="auto"/>
              <w:jc w:val="center"/>
              <w:rPr>
                <w:b/>
                <w:bCs/>
                <w:color w:val="767171" w:themeColor="background2" w:themeShade="80"/>
                <w:sz w:val="28"/>
                <w:szCs w:val="28"/>
              </w:rPr>
            </w:pPr>
          </w:p>
          <w:tbl>
            <w:tblPr>
              <w:tblW w:w="8939" w:type="dxa"/>
              <w:tblCellMar>
                <w:left w:w="0" w:type="dxa"/>
                <w:right w:w="0" w:type="dxa"/>
              </w:tblCellMar>
              <w:tblLook w:val="04A0" w:firstRow="1" w:lastRow="0" w:firstColumn="1" w:lastColumn="0" w:noHBand="0" w:noVBand="1"/>
            </w:tblPr>
            <w:tblGrid>
              <w:gridCol w:w="3287"/>
              <w:gridCol w:w="3299"/>
              <w:gridCol w:w="2353"/>
            </w:tblGrid>
            <w:tr w:rsidR="00E64BD0" w14:paraId="7906E4DE" w14:textId="77777777" w:rsidTr="00136DE3">
              <w:trPr>
                <w:trHeight w:val="99"/>
              </w:trPr>
              <w:tc>
                <w:tcPr>
                  <w:tcW w:w="3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21EFD9" w14:textId="77777777" w:rsidR="00E64BD0" w:rsidRDefault="00E64BD0" w:rsidP="00B74870">
                  <w:pPr>
                    <w:framePr w:hSpace="180" w:wrap="around" w:vAnchor="text" w:hAnchor="margin" w:y="-764"/>
                    <w:spacing w:line="276" w:lineRule="auto"/>
                    <w:jc w:val="center"/>
                    <w:rPr>
                      <w:b/>
                      <w:bCs/>
                      <w:caps/>
                      <w:color w:val="F79646"/>
                    </w:rPr>
                  </w:pPr>
                  <w:r>
                    <w:rPr>
                      <w:b/>
                      <w:bCs/>
                      <w:caps/>
                      <w:color w:val="F79646"/>
                    </w:rPr>
                    <w:t>Date</w:t>
                  </w: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FB2ADB" w14:textId="77777777" w:rsidR="00E64BD0" w:rsidRDefault="00E64BD0" w:rsidP="00B74870">
                  <w:pPr>
                    <w:framePr w:hSpace="180" w:wrap="around" w:vAnchor="text" w:hAnchor="margin" w:y="-764"/>
                    <w:spacing w:line="276" w:lineRule="auto"/>
                    <w:jc w:val="center"/>
                    <w:rPr>
                      <w:b/>
                      <w:bCs/>
                      <w:caps/>
                      <w:color w:val="F79646"/>
                    </w:rPr>
                  </w:pPr>
                  <w:r>
                    <w:rPr>
                      <w:b/>
                      <w:bCs/>
                      <w:caps/>
                      <w:color w:val="F79646"/>
                    </w:rPr>
                    <w:t>Time</w:t>
                  </w:r>
                </w:p>
              </w:tc>
              <w:tc>
                <w:tcPr>
                  <w:tcW w:w="2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7D0ED" w14:textId="77777777" w:rsidR="00E64BD0" w:rsidRDefault="00E64BD0" w:rsidP="00B74870">
                  <w:pPr>
                    <w:framePr w:hSpace="180" w:wrap="around" w:vAnchor="text" w:hAnchor="margin" w:y="-764"/>
                    <w:spacing w:line="276" w:lineRule="auto"/>
                    <w:jc w:val="center"/>
                    <w:rPr>
                      <w:b/>
                      <w:bCs/>
                      <w:caps/>
                      <w:color w:val="F79646"/>
                    </w:rPr>
                  </w:pPr>
                  <w:r>
                    <w:rPr>
                      <w:b/>
                      <w:bCs/>
                      <w:caps/>
                      <w:color w:val="F79646"/>
                    </w:rPr>
                    <w:t>Sign-up</w:t>
                  </w:r>
                </w:p>
              </w:tc>
            </w:tr>
            <w:tr w:rsidR="00133FCD" w14:paraId="4D631F39" w14:textId="77777777" w:rsidTr="00136DE3">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3212F9" w14:textId="0F0EE70D" w:rsidR="00133FCD" w:rsidRPr="002272DF" w:rsidRDefault="00EA3B59" w:rsidP="00B74870">
                  <w:pPr>
                    <w:framePr w:hSpace="180" w:wrap="around" w:vAnchor="text" w:hAnchor="margin" w:y="-764"/>
                    <w:spacing w:line="276" w:lineRule="auto"/>
                    <w:jc w:val="center"/>
                    <w:rPr>
                      <w:b/>
                      <w:bCs/>
                    </w:rPr>
                  </w:pPr>
                  <w:r>
                    <w:t>T</w:t>
                  </w:r>
                  <w:r w:rsidR="004050C0">
                    <w:t>hursday</w:t>
                  </w:r>
                  <w:r>
                    <w:t xml:space="preserve">, </w:t>
                  </w:r>
                  <w:r w:rsidR="00385B36">
                    <w:t>October 13</w:t>
                  </w:r>
                </w:p>
              </w:tc>
              <w:tc>
                <w:tcPr>
                  <w:tcW w:w="3299" w:type="dxa"/>
                  <w:tcBorders>
                    <w:top w:val="nil"/>
                    <w:left w:val="nil"/>
                    <w:bottom w:val="single" w:sz="8" w:space="0" w:color="auto"/>
                    <w:right w:val="single" w:sz="8" w:space="0" w:color="auto"/>
                  </w:tcBorders>
                  <w:tcMar>
                    <w:top w:w="0" w:type="dxa"/>
                    <w:left w:w="108" w:type="dxa"/>
                    <w:bottom w:w="0" w:type="dxa"/>
                    <w:right w:w="108" w:type="dxa"/>
                  </w:tcMar>
                </w:tcPr>
                <w:p w14:paraId="620EE932" w14:textId="750C2FF7" w:rsidR="00133FCD" w:rsidRDefault="0048738E" w:rsidP="00B74870">
                  <w:pPr>
                    <w:framePr w:hSpace="180" w:wrap="around" w:vAnchor="text" w:hAnchor="margin" w:y="-764"/>
                    <w:spacing w:line="276" w:lineRule="auto"/>
                    <w:jc w:val="center"/>
                  </w:pPr>
                  <w:r>
                    <w:t>11</w:t>
                  </w:r>
                  <w:r w:rsidR="00133FCD">
                    <w:t>:</w:t>
                  </w:r>
                  <w:r w:rsidR="005D2495">
                    <w:t>00</w:t>
                  </w:r>
                  <w:r w:rsidR="00B17B69">
                    <w:t xml:space="preserve"> </w:t>
                  </w:r>
                  <w:r>
                    <w:t>A</w:t>
                  </w:r>
                  <w:r w:rsidR="00133FCD">
                    <w:t>M EST</w:t>
                  </w:r>
                </w:p>
              </w:tc>
              <w:tc>
                <w:tcPr>
                  <w:tcW w:w="2353" w:type="dxa"/>
                  <w:tcBorders>
                    <w:top w:val="nil"/>
                    <w:left w:val="nil"/>
                    <w:bottom w:val="single" w:sz="8" w:space="0" w:color="auto"/>
                    <w:right w:val="single" w:sz="8" w:space="0" w:color="auto"/>
                  </w:tcBorders>
                  <w:tcMar>
                    <w:top w:w="0" w:type="dxa"/>
                    <w:left w:w="108" w:type="dxa"/>
                    <w:bottom w:w="0" w:type="dxa"/>
                    <w:right w:w="108" w:type="dxa"/>
                  </w:tcMar>
                </w:tcPr>
                <w:p w14:paraId="7114FE0D" w14:textId="743D4E59" w:rsidR="00133FCD" w:rsidRDefault="00000093" w:rsidP="00B74870">
                  <w:pPr>
                    <w:framePr w:hSpace="180" w:wrap="around" w:vAnchor="text" w:hAnchor="margin" w:y="-764"/>
                    <w:spacing w:line="276" w:lineRule="auto"/>
                    <w:jc w:val="center"/>
                  </w:pPr>
                  <w:hyperlink r:id="rId36" w:history="1">
                    <w:r w:rsidR="00133FCD" w:rsidRPr="000048BE">
                      <w:rPr>
                        <w:rStyle w:val="Hyperlink"/>
                      </w:rPr>
                      <w:t>Click here</w:t>
                    </w:r>
                  </w:hyperlink>
                  <w:r w:rsidR="00133FCD">
                    <w:t xml:space="preserve"> to register </w:t>
                  </w:r>
                </w:p>
              </w:tc>
            </w:tr>
            <w:tr w:rsidR="00133FCD" w14:paraId="58A1FD30" w14:textId="77777777" w:rsidTr="00136DE3">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ACF60" w14:textId="759EA6D7" w:rsidR="00133FCD" w:rsidRPr="00431ABC" w:rsidRDefault="00431ABC" w:rsidP="00B74870">
                  <w:pPr>
                    <w:framePr w:hSpace="180" w:wrap="around" w:vAnchor="text" w:hAnchor="margin" w:y="-764"/>
                    <w:spacing w:line="276" w:lineRule="auto"/>
                    <w:jc w:val="center"/>
                  </w:pPr>
                  <w:r>
                    <w:t>T</w:t>
                  </w:r>
                  <w:r w:rsidR="004050C0">
                    <w:t>hurs</w:t>
                  </w:r>
                  <w:r>
                    <w:t xml:space="preserve">day, </w:t>
                  </w:r>
                  <w:r w:rsidR="00C817A3">
                    <w:t>October 20</w:t>
                  </w:r>
                </w:p>
              </w:tc>
              <w:tc>
                <w:tcPr>
                  <w:tcW w:w="3299" w:type="dxa"/>
                  <w:tcBorders>
                    <w:top w:val="nil"/>
                    <w:left w:val="nil"/>
                    <w:bottom w:val="single" w:sz="8" w:space="0" w:color="auto"/>
                    <w:right w:val="single" w:sz="8" w:space="0" w:color="auto"/>
                  </w:tcBorders>
                  <w:tcMar>
                    <w:top w:w="0" w:type="dxa"/>
                    <w:left w:w="108" w:type="dxa"/>
                    <w:bottom w:w="0" w:type="dxa"/>
                    <w:right w:w="108" w:type="dxa"/>
                  </w:tcMar>
                </w:tcPr>
                <w:p w14:paraId="5242867E" w14:textId="0D77A7FC" w:rsidR="00133FCD" w:rsidRDefault="00C33C5D" w:rsidP="00B74870">
                  <w:pPr>
                    <w:framePr w:hSpace="180" w:wrap="around" w:vAnchor="text" w:hAnchor="margin" w:y="-764"/>
                    <w:spacing w:line="276" w:lineRule="auto"/>
                    <w:jc w:val="center"/>
                  </w:pPr>
                  <w:r>
                    <w:t>11</w:t>
                  </w:r>
                  <w:r w:rsidR="00133FCD">
                    <w:t>:</w:t>
                  </w:r>
                  <w:r w:rsidR="005D2495">
                    <w:t>00</w:t>
                  </w:r>
                  <w:r w:rsidR="009774DE">
                    <w:t xml:space="preserve"> </w:t>
                  </w:r>
                  <w:r>
                    <w:t>A</w:t>
                  </w:r>
                  <w:r w:rsidR="005E56A6">
                    <w:t>M</w:t>
                  </w:r>
                  <w:r w:rsidR="00133FCD">
                    <w:t xml:space="preserve"> EST</w:t>
                  </w:r>
                </w:p>
              </w:tc>
              <w:tc>
                <w:tcPr>
                  <w:tcW w:w="2353" w:type="dxa"/>
                  <w:tcBorders>
                    <w:top w:val="nil"/>
                    <w:left w:val="nil"/>
                    <w:bottom w:val="single" w:sz="8" w:space="0" w:color="auto"/>
                    <w:right w:val="single" w:sz="8" w:space="0" w:color="auto"/>
                  </w:tcBorders>
                  <w:tcMar>
                    <w:top w:w="0" w:type="dxa"/>
                    <w:left w:w="108" w:type="dxa"/>
                    <w:bottom w:w="0" w:type="dxa"/>
                    <w:right w:w="108" w:type="dxa"/>
                  </w:tcMar>
                </w:tcPr>
                <w:p w14:paraId="5D2E69E9" w14:textId="608C31B9" w:rsidR="00133FCD" w:rsidRDefault="00000093" w:rsidP="00B74870">
                  <w:pPr>
                    <w:framePr w:hSpace="180" w:wrap="around" w:vAnchor="text" w:hAnchor="margin" w:y="-764"/>
                    <w:spacing w:line="276" w:lineRule="auto"/>
                    <w:jc w:val="center"/>
                  </w:pPr>
                  <w:hyperlink r:id="rId37" w:history="1">
                    <w:r w:rsidR="00133FCD" w:rsidRPr="000048BE">
                      <w:rPr>
                        <w:rStyle w:val="Hyperlink"/>
                      </w:rPr>
                      <w:t>Click here</w:t>
                    </w:r>
                  </w:hyperlink>
                  <w:r w:rsidR="00133FCD">
                    <w:t xml:space="preserve"> to register </w:t>
                  </w:r>
                </w:p>
              </w:tc>
            </w:tr>
            <w:tr w:rsidR="00441047" w14:paraId="116C943E" w14:textId="77777777" w:rsidTr="0083446B">
              <w:trPr>
                <w:trHeight w:val="338"/>
              </w:trPr>
              <w:tc>
                <w:tcPr>
                  <w:tcW w:w="32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24D3C6" w14:textId="0A04BC73" w:rsidR="00441047" w:rsidRPr="00C25DE5" w:rsidRDefault="00597ADE" w:rsidP="00B74870">
                  <w:pPr>
                    <w:framePr w:hSpace="180" w:wrap="around" w:vAnchor="text" w:hAnchor="margin" w:y="-764"/>
                    <w:spacing w:line="276" w:lineRule="auto"/>
                    <w:jc w:val="center"/>
                    <w:rPr>
                      <w:bCs/>
                    </w:rPr>
                  </w:pPr>
                  <w:r>
                    <w:rPr>
                      <w:bCs/>
                    </w:rPr>
                    <w:t>T</w:t>
                  </w:r>
                  <w:r w:rsidR="004050C0">
                    <w:rPr>
                      <w:bCs/>
                    </w:rPr>
                    <w:t>hurs</w:t>
                  </w:r>
                  <w:r>
                    <w:rPr>
                      <w:bCs/>
                    </w:rPr>
                    <w:t xml:space="preserve">day, </w:t>
                  </w:r>
                  <w:r w:rsidR="004050C0">
                    <w:rPr>
                      <w:bCs/>
                    </w:rPr>
                    <w:t>October</w:t>
                  </w:r>
                  <w:r>
                    <w:rPr>
                      <w:bCs/>
                    </w:rPr>
                    <w:t xml:space="preserve"> 27</w:t>
                  </w:r>
                </w:p>
              </w:tc>
              <w:tc>
                <w:tcPr>
                  <w:tcW w:w="3299" w:type="dxa"/>
                  <w:tcBorders>
                    <w:top w:val="nil"/>
                    <w:left w:val="nil"/>
                    <w:bottom w:val="single" w:sz="8" w:space="0" w:color="auto"/>
                    <w:right w:val="single" w:sz="8" w:space="0" w:color="auto"/>
                  </w:tcBorders>
                  <w:tcMar>
                    <w:top w:w="0" w:type="dxa"/>
                    <w:left w:w="108" w:type="dxa"/>
                    <w:bottom w:w="0" w:type="dxa"/>
                    <w:right w:w="108" w:type="dxa"/>
                  </w:tcMar>
                </w:tcPr>
                <w:p w14:paraId="0FDD3277" w14:textId="06E64153" w:rsidR="00441047" w:rsidRDefault="00145210" w:rsidP="00B74870">
                  <w:pPr>
                    <w:framePr w:hSpace="180" w:wrap="around" w:vAnchor="text" w:hAnchor="margin" w:y="-764"/>
                    <w:spacing w:line="276" w:lineRule="auto"/>
                    <w:jc w:val="center"/>
                  </w:pPr>
                  <w:r>
                    <w:t>11</w:t>
                  </w:r>
                  <w:r w:rsidR="00441047">
                    <w:t xml:space="preserve">:00 </w:t>
                  </w:r>
                  <w:r>
                    <w:t>A</w:t>
                  </w:r>
                  <w:r w:rsidR="00441047">
                    <w:t>M EST</w:t>
                  </w:r>
                </w:p>
              </w:tc>
              <w:tc>
                <w:tcPr>
                  <w:tcW w:w="2353" w:type="dxa"/>
                  <w:tcBorders>
                    <w:top w:val="nil"/>
                    <w:left w:val="nil"/>
                    <w:bottom w:val="single" w:sz="8" w:space="0" w:color="auto"/>
                    <w:right w:val="single" w:sz="8" w:space="0" w:color="auto"/>
                  </w:tcBorders>
                  <w:tcMar>
                    <w:top w:w="0" w:type="dxa"/>
                    <w:left w:w="108" w:type="dxa"/>
                    <w:bottom w:w="0" w:type="dxa"/>
                    <w:right w:w="108" w:type="dxa"/>
                  </w:tcMar>
                </w:tcPr>
                <w:p w14:paraId="33E5C969" w14:textId="4713AA0B" w:rsidR="00441047" w:rsidRDefault="00000093" w:rsidP="00B74870">
                  <w:pPr>
                    <w:framePr w:hSpace="180" w:wrap="around" w:vAnchor="text" w:hAnchor="margin" w:y="-764"/>
                    <w:spacing w:line="276" w:lineRule="auto"/>
                    <w:jc w:val="center"/>
                  </w:pPr>
                  <w:hyperlink r:id="rId38" w:history="1">
                    <w:r w:rsidR="00441047" w:rsidRPr="000048BE">
                      <w:rPr>
                        <w:rStyle w:val="Hyperlink"/>
                      </w:rPr>
                      <w:t>Click here</w:t>
                    </w:r>
                  </w:hyperlink>
                  <w:r w:rsidR="00441047">
                    <w:t xml:space="preserve"> to register </w:t>
                  </w:r>
                </w:p>
              </w:tc>
            </w:tr>
          </w:tbl>
          <w:p w14:paraId="67FF0A78" w14:textId="5F2AD3FB" w:rsidR="00D050C5" w:rsidRPr="00BF3034" w:rsidRDefault="00D050C5" w:rsidP="002063DB">
            <w:pPr>
              <w:spacing w:line="276" w:lineRule="auto"/>
              <w:rPr>
                <w:b/>
                <w:bCs/>
                <w:color w:val="595959"/>
                <w:sz w:val="20"/>
                <w:szCs w:val="20"/>
              </w:rPr>
            </w:pPr>
          </w:p>
          <w:tbl>
            <w:tblPr>
              <w:tblW w:w="0" w:type="auto"/>
              <w:tblCellMar>
                <w:left w:w="0" w:type="dxa"/>
                <w:right w:w="0" w:type="dxa"/>
              </w:tblCellMar>
              <w:tblLook w:val="04A0" w:firstRow="1" w:lastRow="0" w:firstColumn="1" w:lastColumn="0" w:noHBand="0" w:noVBand="1"/>
            </w:tblPr>
            <w:tblGrid>
              <w:gridCol w:w="4503"/>
              <w:gridCol w:w="4677"/>
            </w:tblGrid>
            <w:tr w:rsidR="000651F6" w:rsidRPr="006C11FE" w14:paraId="2038516A" w14:textId="77777777" w:rsidTr="00136DE3">
              <w:trPr>
                <w:trHeight w:val="541"/>
              </w:trPr>
              <w:tc>
                <w:tcPr>
                  <w:tcW w:w="4503" w:type="dxa"/>
                  <w:tcMar>
                    <w:top w:w="0" w:type="dxa"/>
                    <w:left w:w="108" w:type="dxa"/>
                    <w:bottom w:w="0" w:type="dxa"/>
                    <w:right w:w="108" w:type="dxa"/>
                  </w:tcMar>
                </w:tcPr>
                <w:p w14:paraId="16DAAA11" w14:textId="5B723B12" w:rsidR="00C142EA" w:rsidRDefault="00C142EA" w:rsidP="00B74870">
                  <w:pPr>
                    <w:framePr w:hSpace="180" w:wrap="around" w:vAnchor="text" w:hAnchor="margin" w:y="-764"/>
                    <w:spacing w:line="276" w:lineRule="auto"/>
                    <w:jc w:val="right"/>
                    <w:rPr>
                      <w:rFonts w:eastAsia="Calibri"/>
                      <w:color w:val="666666"/>
                    </w:rPr>
                  </w:pPr>
                </w:p>
                <w:p w14:paraId="48510B6A" w14:textId="682FAE3B" w:rsidR="00B13167" w:rsidRDefault="00B13167" w:rsidP="00B74870">
                  <w:pPr>
                    <w:framePr w:hSpace="180" w:wrap="around" w:vAnchor="text" w:hAnchor="margin" w:y="-764"/>
                    <w:spacing w:line="276" w:lineRule="auto"/>
                    <w:jc w:val="right"/>
                    <w:rPr>
                      <w:rFonts w:eastAsia="Calibri"/>
                      <w:color w:val="666666"/>
                    </w:rPr>
                  </w:pPr>
                </w:p>
                <w:p w14:paraId="6D34F311" w14:textId="77777777" w:rsidR="00C142EA" w:rsidRDefault="00C142EA" w:rsidP="00B74870">
                  <w:pPr>
                    <w:framePr w:hSpace="180" w:wrap="around" w:vAnchor="text" w:hAnchor="margin" w:y="-764"/>
                    <w:spacing w:line="276" w:lineRule="auto"/>
                    <w:jc w:val="right"/>
                    <w:rPr>
                      <w:rFonts w:eastAsia="Calibri"/>
                      <w:color w:val="666666"/>
                    </w:rPr>
                  </w:pPr>
                </w:p>
                <w:p w14:paraId="61BF0578" w14:textId="77777777" w:rsidR="000651F6" w:rsidRDefault="000651F6" w:rsidP="00B74870">
                  <w:pPr>
                    <w:framePr w:hSpace="180" w:wrap="around" w:vAnchor="text" w:hAnchor="margin" w:y="-764"/>
                    <w:spacing w:line="276" w:lineRule="auto"/>
                    <w:jc w:val="right"/>
                    <w:rPr>
                      <w:rFonts w:eastAsia="Calibri"/>
                      <w:color w:val="666666"/>
                    </w:rPr>
                  </w:pPr>
                </w:p>
                <w:p w14:paraId="7841C6F3" w14:textId="435D843D" w:rsidR="000651F6" w:rsidRPr="00AE2616" w:rsidRDefault="000651F6" w:rsidP="00B74870">
                  <w:pPr>
                    <w:framePr w:hSpace="180" w:wrap="around" w:vAnchor="text" w:hAnchor="margin" w:y="-764"/>
                    <w:spacing w:line="276" w:lineRule="auto"/>
                    <w:jc w:val="right"/>
                    <w:rPr>
                      <w:rFonts w:eastAsia="Calibri"/>
                      <w:color w:val="666666"/>
                      <w:sz w:val="24"/>
                      <w:szCs w:val="24"/>
                    </w:rPr>
                  </w:pPr>
                  <w:r>
                    <w:rPr>
                      <w:rFonts w:eastAsia="Calibri"/>
                      <w:color w:val="666666"/>
                    </w:rPr>
                    <w:t>Tony Desmond</w:t>
                  </w:r>
                  <w:r w:rsidRPr="00AE2616">
                    <w:rPr>
                      <w:rFonts w:eastAsia="Calibri"/>
                      <w:color w:val="666666"/>
                    </w:rPr>
                    <w:t>, Esq.</w:t>
                  </w:r>
                </w:p>
                <w:p w14:paraId="0E7A49DF" w14:textId="77777777" w:rsidR="000651F6" w:rsidRPr="00AE2616" w:rsidRDefault="000651F6" w:rsidP="00B74870">
                  <w:pPr>
                    <w:framePr w:hSpace="180" w:wrap="around" w:vAnchor="text" w:hAnchor="margin" w:y="-764"/>
                    <w:spacing w:line="276" w:lineRule="auto"/>
                    <w:jc w:val="right"/>
                    <w:rPr>
                      <w:rFonts w:eastAsia="Calibri"/>
                      <w:color w:val="666666"/>
                    </w:rPr>
                  </w:pPr>
                  <w:r>
                    <w:rPr>
                      <w:rFonts w:eastAsia="Calibri"/>
                      <w:color w:val="666666"/>
                    </w:rPr>
                    <w:t>Customer Trainer</w:t>
                  </w:r>
                </w:p>
                <w:p w14:paraId="0470B194" w14:textId="77777777" w:rsidR="000651F6" w:rsidRPr="00AE2616" w:rsidRDefault="000651F6" w:rsidP="00B74870">
                  <w:pPr>
                    <w:framePr w:hSpace="180" w:wrap="around" w:vAnchor="text" w:hAnchor="margin" w:y="-764"/>
                    <w:spacing w:line="276" w:lineRule="auto"/>
                    <w:jc w:val="right"/>
                    <w:rPr>
                      <w:rFonts w:eastAsia="Calibri"/>
                      <w:color w:val="666666"/>
                      <w:sz w:val="8"/>
                      <w:szCs w:val="8"/>
                    </w:rPr>
                  </w:pPr>
                </w:p>
                <w:p w14:paraId="72592BC4" w14:textId="77777777" w:rsidR="000651F6" w:rsidRPr="00AE2616" w:rsidRDefault="000651F6" w:rsidP="00B74870">
                  <w:pPr>
                    <w:framePr w:hSpace="180" w:wrap="around" w:vAnchor="text" w:hAnchor="margin" w:y="-764"/>
                    <w:spacing w:line="276" w:lineRule="auto"/>
                    <w:jc w:val="right"/>
                    <w:rPr>
                      <w:rFonts w:eastAsia="Calibri"/>
                      <w:b/>
                      <w:bCs/>
                      <w:color w:val="FF6600"/>
                      <w:sz w:val="24"/>
                      <w:szCs w:val="24"/>
                    </w:rPr>
                  </w:pPr>
                  <w:r w:rsidRPr="00AE2616">
                    <w:rPr>
                      <w:rFonts w:eastAsia="Calibri"/>
                      <w:b/>
                      <w:bCs/>
                      <w:color w:val="FF6600"/>
                    </w:rPr>
                    <w:t>Thomson Reuters</w:t>
                  </w:r>
                </w:p>
                <w:p w14:paraId="61F0F676" w14:textId="77777777" w:rsidR="000651F6" w:rsidRPr="00AE2616" w:rsidRDefault="000651F6" w:rsidP="00B74870">
                  <w:pPr>
                    <w:framePr w:hSpace="180" w:wrap="around" w:vAnchor="text" w:hAnchor="margin" w:y="-764"/>
                    <w:spacing w:line="276" w:lineRule="auto"/>
                    <w:jc w:val="right"/>
                    <w:rPr>
                      <w:rFonts w:eastAsia="Calibri"/>
                      <w:color w:val="666666"/>
                      <w:sz w:val="4"/>
                      <w:szCs w:val="4"/>
                    </w:rPr>
                  </w:pPr>
                </w:p>
                <w:p w14:paraId="742BFB3C" w14:textId="6BF3FABC" w:rsidR="000651F6" w:rsidRDefault="000651F6" w:rsidP="00B74870">
                  <w:pPr>
                    <w:framePr w:hSpace="180" w:wrap="around" w:vAnchor="text" w:hAnchor="margin" w:y="-764"/>
                    <w:spacing w:line="276" w:lineRule="auto"/>
                    <w:jc w:val="right"/>
                    <w:rPr>
                      <w:rFonts w:eastAsia="Calibri"/>
                      <w:color w:val="0000FF"/>
                      <w:u w:val="single"/>
                    </w:rPr>
                  </w:pPr>
                  <w:r w:rsidRPr="00AE2616">
                    <w:rPr>
                      <w:rFonts w:eastAsia="Calibri"/>
                      <w:color w:val="666666"/>
                    </w:rPr>
                    <w:t xml:space="preserve">Phone: </w:t>
                  </w:r>
                  <w:r>
                    <w:rPr>
                      <w:rFonts w:eastAsia="Calibri"/>
                      <w:color w:val="666666"/>
                    </w:rPr>
                    <w:t>503</w:t>
                  </w:r>
                  <w:r w:rsidR="004D103E">
                    <w:rPr>
                      <w:rFonts w:eastAsia="Calibri"/>
                      <w:color w:val="666666"/>
                    </w:rPr>
                    <w:t>.956.0784</w:t>
                  </w:r>
                  <w:r w:rsidRPr="00AE2616">
                    <w:rPr>
                      <w:rFonts w:eastAsia="Calibri"/>
                      <w:color w:val="666666"/>
                    </w:rPr>
                    <w:br/>
                  </w:r>
                  <w:hyperlink r:id="rId39" w:history="1">
                    <w:r w:rsidR="0085327A" w:rsidRPr="0085327A">
                      <w:rPr>
                        <w:rStyle w:val="Hyperlink"/>
                        <w:rFonts w:eastAsia="Calibri"/>
                      </w:rPr>
                      <w:t>Tony.Desmond</w:t>
                    </w:r>
                    <w:r w:rsidRPr="0085327A">
                      <w:rPr>
                        <w:rStyle w:val="Hyperlink"/>
                        <w:rFonts w:eastAsia="Calibri"/>
                      </w:rPr>
                      <w:t>@TR.com</w:t>
                    </w:r>
                  </w:hyperlink>
                </w:p>
                <w:p w14:paraId="56521BFD" w14:textId="77777777" w:rsidR="000651F6" w:rsidRPr="0044657D" w:rsidRDefault="000651F6" w:rsidP="00B74870">
                  <w:pPr>
                    <w:framePr w:hSpace="180" w:wrap="around" w:vAnchor="text" w:hAnchor="margin" w:y="-764"/>
                    <w:rPr>
                      <w:rFonts w:asciiTheme="minorHAnsi" w:eastAsiaTheme="minorEastAsia" w:hAnsiTheme="minorHAnsi" w:cstheme="minorBidi"/>
                      <w:noProof/>
                    </w:rPr>
                  </w:pPr>
                </w:p>
              </w:tc>
              <w:tc>
                <w:tcPr>
                  <w:tcW w:w="4677" w:type="dxa"/>
                  <w:tcMar>
                    <w:top w:w="0" w:type="dxa"/>
                    <w:left w:w="108" w:type="dxa"/>
                    <w:bottom w:w="0" w:type="dxa"/>
                    <w:right w:w="108" w:type="dxa"/>
                  </w:tcMar>
                  <w:vAlign w:val="bottom"/>
                  <w:hideMark/>
                </w:tcPr>
                <w:p w14:paraId="2708A808" w14:textId="112432CA" w:rsidR="000651F6" w:rsidRDefault="000651F6" w:rsidP="00B74870">
                  <w:pPr>
                    <w:framePr w:hSpace="180" w:wrap="around" w:vAnchor="text" w:hAnchor="margin" w:y="-764"/>
                    <w:spacing w:line="276" w:lineRule="auto"/>
                    <w:rPr>
                      <w:rFonts w:ascii="Times New Roman" w:eastAsia="Calibri" w:hAnsi="Times New Roman" w:cs="Times New Roman"/>
                      <w:sz w:val="24"/>
                      <w:szCs w:val="24"/>
                    </w:rPr>
                  </w:pPr>
                </w:p>
                <w:p w14:paraId="09CFF507" w14:textId="235DC106" w:rsidR="00A22B87" w:rsidRDefault="00A22B87" w:rsidP="00B74870">
                  <w:pPr>
                    <w:framePr w:hSpace="180" w:wrap="around" w:vAnchor="text" w:hAnchor="margin" w:y="-764"/>
                    <w:rPr>
                      <w:rFonts w:ascii="Times New Roman" w:eastAsia="Calibri" w:hAnsi="Times New Roman" w:cs="Times New Roman"/>
                      <w:sz w:val="24"/>
                      <w:szCs w:val="24"/>
                    </w:rPr>
                  </w:pPr>
                </w:p>
                <w:p w14:paraId="5EC2C1BE" w14:textId="708F898F" w:rsidR="00C142EA" w:rsidRDefault="00C142EA" w:rsidP="00B74870">
                  <w:pPr>
                    <w:framePr w:hSpace="180" w:wrap="around" w:vAnchor="text" w:hAnchor="margin" w:y="-764"/>
                    <w:rPr>
                      <w:rFonts w:ascii="Times New Roman" w:eastAsia="Calibri" w:hAnsi="Times New Roman" w:cs="Times New Roman"/>
                      <w:sz w:val="24"/>
                      <w:szCs w:val="24"/>
                    </w:rPr>
                  </w:pPr>
                </w:p>
                <w:p w14:paraId="4D9D3699" w14:textId="77777777" w:rsidR="00C142EA" w:rsidRDefault="00C142EA" w:rsidP="00B74870">
                  <w:pPr>
                    <w:framePr w:hSpace="180" w:wrap="around" w:vAnchor="text" w:hAnchor="margin" w:y="-764"/>
                    <w:rPr>
                      <w:rFonts w:ascii="Times New Roman" w:eastAsia="Calibri" w:hAnsi="Times New Roman" w:cs="Times New Roman"/>
                      <w:sz w:val="24"/>
                      <w:szCs w:val="24"/>
                    </w:rPr>
                  </w:pPr>
                </w:p>
                <w:p w14:paraId="1222FCB2" w14:textId="241D0EDD" w:rsidR="000651F6" w:rsidRPr="006C11FE" w:rsidRDefault="00E91875" w:rsidP="00B74870">
                  <w:pPr>
                    <w:framePr w:hSpace="180" w:wrap="around" w:vAnchor="text" w:hAnchor="margin" w:y="-764"/>
                    <w:rPr>
                      <w:rFonts w:ascii="Times New Roman" w:eastAsia="Calibri" w:hAnsi="Times New Roman" w:cs="Times New Roman"/>
                      <w:sz w:val="24"/>
                      <w:szCs w:val="24"/>
                    </w:rPr>
                  </w:pPr>
                  <w:r>
                    <w:rPr>
                      <w:noProof/>
                    </w:rPr>
                    <w:drawing>
                      <wp:anchor distT="0" distB="0" distL="114300" distR="114300" simplePos="0" relativeHeight="251658243" behindDoc="0" locked="0" layoutInCell="1" allowOverlap="1" wp14:anchorId="2B980109" wp14:editId="2F9A4799">
                        <wp:simplePos x="0" y="0"/>
                        <wp:positionH relativeFrom="column">
                          <wp:posOffset>278765</wp:posOffset>
                        </wp:positionH>
                        <wp:positionV relativeFrom="paragraph">
                          <wp:posOffset>82550</wp:posOffset>
                        </wp:positionV>
                        <wp:extent cx="1828800" cy="13709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1828800" cy="1370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4FE92" w14:textId="42C83062" w:rsidR="000651F6" w:rsidRPr="006C11FE" w:rsidRDefault="000651F6" w:rsidP="00B74870">
                  <w:pPr>
                    <w:framePr w:hSpace="180" w:wrap="around" w:vAnchor="text" w:hAnchor="margin" w:y="-764"/>
                    <w:rPr>
                      <w:rFonts w:ascii="Times New Roman" w:eastAsia="Calibri" w:hAnsi="Times New Roman" w:cs="Times New Roman"/>
                      <w:sz w:val="24"/>
                      <w:szCs w:val="24"/>
                    </w:rPr>
                  </w:pPr>
                </w:p>
                <w:p w14:paraId="68E712EF" w14:textId="77777777" w:rsidR="000651F6" w:rsidRPr="006C11FE" w:rsidRDefault="000651F6" w:rsidP="00B74870">
                  <w:pPr>
                    <w:framePr w:hSpace="180" w:wrap="around" w:vAnchor="text" w:hAnchor="margin" w:y="-764"/>
                    <w:rPr>
                      <w:rFonts w:ascii="Times New Roman" w:eastAsia="Calibri" w:hAnsi="Times New Roman" w:cs="Times New Roman"/>
                      <w:sz w:val="24"/>
                      <w:szCs w:val="24"/>
                    </w:rPr>
                  </w:pPr>
                </w:p>
                <w:p w14:paraId="03CE4A3F" w14:textId="77777777" w:rsidR="000651F6" w:rsidRPr="006C11FE" w:rsidRDefault="000651F6" w:rsidP="00B74870">
                  <w:pPr>
                    <w:framePr w:hSpace="180" w:wrap="around" w:vAnchor="text" w:hAnchor="margin" w:y="-764"/>
                    <w:rPr>
                      <w:rFonts w:ascii="Times New Roman" w:eastAsia="Calibri" w:hAnsi="Times New Roman" w:cs="Times New Roman"/>
                      <w:sz w:val="24"/>
                      <w:szCs w:val="24"/>
                    </w:rPr>
                  </w:pPr>
                </w:p>
                <w:p w14:paraId="1C030A30" w14:textId="77777777" w:rsidR="000651F6" w:rsidRPr="006C11FE" w:rsidRDefault="000651F6" w:rsidP="00B74870">
                  <w:pPr>
                    <w:framePr w:hSpace="180" w:wrap="around" w:vAnchor="text" w:hAnchor="margin" w:y="-764"/>
                    <w:rPr>
                      <w:rFonts w:ascii="Times New Roman" w:eastAsia="Calibri" w:hAnsi="Times New Roman" w:cs="Times New Roman"/>
                      <w:sz w:val="24"/>
                      <w:szCs w:val="24"/>
                    </w:rPr>
                  </w:pPr>
                </w:p>
                <w:p w14:paraId="3BAA88DD" w14:textId="77777777" w:rsidR="000651F6" w:rsidRPr="006C11FE" w:rsidRDefault="000651F6" w:rsidP="00B74870">
                  <w:pPr>
                    <w:framePr w:hSpace="180" w:wrap="around" w:vAnchor="text" w:hAnchor="margin" w:y="-764"/>
                    <w:rPr>
                      <w:rFonts w:ascii="Times New Roman" w:eastAsia="Calibri" w:hAnsi="Times New Roman" w:cs="Times New Roman"/>
                      <w:sz w:val="24"/>
                      <w:szCs w:val="24"/>
                    </w:rPr>
                  </w:pPr>
                </w:p>
                <w:p w14:paraId="18514D52" w14:textId="77777777" w:rsidR="000651F6" w:rsidRPr="006C11FE" w:rsidRDefault="000651F6" w:rsidP="00B74870">
                  <w:pPr>
                    <w:framePr w:hSpace="180" w:wrap="around" w:vAnchor="text" w:hAnchor="margin" w:y="-764"/>
                    <w:rPr>
                      <w:rFonts w:ascii="Times New Roman" w:eastAsia="Calibri" w:hAnsi="Times New Roman" w:cs="Times New Roman"/>
                      <w:sz w:val="24"/>
                      <w:szCs w:val="24"/>
                    </w:rPr>
                  </w:pPr>
                </w:p>
                <w:p w14:paraId="020FFDC3" w14:textId="77777777" w:rsidR="000651F6" w:rsidRPr="006C11FE" w:rsidRDefault="000651F6" w:rsidP="00B74870">
                  <w:pPr>
                    <w:framePr w:hSpace="180" w:wrap="around" w:vAnchor="text" w:hAnchor="margin" w:y="-764"/>
                    <w:rPr>
                      <w:rFonts w:ascii="Times New Roman" w:eastAsia="Calibri" w:hAnsi="Times New Roman" w:cs="Times New Roman"/>
                      <w:sz w:val="24"/>
                      <w:szCs w:val="24"/>
                    </w:rPr>
                  </w:pPr>
                </w:p>
                <w:p w14:paraId="3A86D371" w14:textId="77777777" w:rsidR="000651F6" w:rsidRDefault="000651F6" w:rsidP="00B74870">
                  <w:pPr>
                    <w:framePr w:hSpace="180" w:wrap="around" w:vAnchor="text" w:hAnchor="margin" w:y="-764"/>
                    <w:rPr>
                      <w:rFonts w:ascii="Times New Roman" w:eastAsia="Calibri" w:hAnsi="Times New Roman" w:cs="Times New Roman"/>
                      <w:sz w:val="24"/>
                      <w:szCs w:val="24"/>
                    </w:rPr>
                  </w:pPr>
                </w:p>
                <w:p w14:paraId="616A7955" w14:textId="77777777" w:rsidR="000651F6" w:rsidRDefault="000651F6" w:rsidP="00B74870">
                  <w:pPr>
                    <w:framePr w:hSpace="180" w:wrap="around" w:vAnchor="text" w:hAnchor="margin" w:y="-764"/>
                    <w:rPr>
                      <w:rFonts w:ascii="Times New Roman" w:eastAsia="Calibri" w:hAnsi="Times New Roman" w:cs="Times New Roman"/>
                      <w:sz w:val="24"/>
                      <w:szCs w:val="24"/>
                    </w:rPr>
                  </w:pPr>
                </w:p>
                <w:p w14:paraId="4CBD9635" w14:textId="77777777" w:rsidR="000651F6" w:rsidRPr="006C11FE" w:rsidRDefault="000651F6" w:rsidP="00B74870">
                  <w:pPr>
                    <w:framePr w:hSpace="180" w:wrap="around" w:vAnchor="text" w:hAnchor="margin" w:y="-764"/>
                    <w:rPr>
                      <w:rFonts w:ascii="Times New Roman" w:eastAsia="Calibri" w:hAnsi="Times New Roman" w:cs="Times New Roman"/>
                      <w:sz w:val="24"/>
                      <w:szCs w:val="24"/>
                    </w:rPr>
                  </w:pPr>
                </w:p>
              </w:tc>
            </w:tr>
          </w:tbl>
          <w:p w14:paraId="77B4BB4E" w14:textId="19FBB297" w:rsidR="000651F6" w:rsidRPr="00675A03" w:rsidRDefault="000651F6" w:rsidP="000651F6">
            <w:pPr>
              <w:spacing w:line="276" w:lineRule="auto"/>
              <w:rPr>
                <w:b/>
                <w:bCs/>
                <w:color w:val="595959"/>
                <w:sz w:val="28"/>
                <w:szCs w:val="28"/>
              </w:rPr>
            </w:pPr>
          </w:p>
        </w:tc>
      </w:tr>
      <w:tr w:rsidR="00D37A51" w14:paraId="6A06FA2C" w14:textId="77777777" w:rsidTr="00136DE3">
        <w:trPr>
          <w:trHeight w:val="32"/>
        </w:trPr>
        <w:tc>
          <w:tcPr>
            <w:tcW w:w="9400" w:type="dxa"/>
            <w:gridSpan w:val="2"/>
            <w:tcBorders>
              <w:top w:val="nil"/>
              <w:left w:val="nil"/>
              <w:bottom w:val="nil"/>
              <w:right w:val="nil"/>
            </w:tcBorders>
            <w:tcMar>
              <w:top w:w="0" w:type="dxa"/>
              <w:left w:w="108" w:type="dxa"/>
              <w:bottom w:w="0" w:type="dxa"/>
              <w:right w:w="108" w:type="dxa"/>
            </w:tcMar>
          </w:tcPr>
          <w:p w14:paraId="79EBE6ED" w14:textId="77777777" w:rsidR="00D37A51" w:rsidRDefault="00D37A51"/>
        </w:tc>
      </w:tr>
      <w:bookmarkEnd w:id="0"/>
    </w:tbl>
    <w:p w14:paraId="507FC261" w14:textId="5050F248" w:rsidR="00EB40AC" w:rsidRDefault="00EB40AC" w:rsidP="006C11FE">
      <w:pPr>
        <w:jc w:val="center"/>
      </w:pPr>
    </w:p>
    <w:sectPr w:rsidR="00EB40AC">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6CA2" w14:textId="77777777" w:rsidR="00000093" w:rsidRDefault="00000093" w:rsidP="00AE2616">
      <w:r>
        <w:separator/>
      </w:r>
    </w:p>
  </w:endnote>
  <w:endnote w:type="continuationSeparator" w:id="0">
    <w:p w14:paraId="102713C1" w14:textId="77777777" w:rsidR="00000093" w:rsidRDefault="00000093" w:rsidP="00AE2616">
      <w:r>
        <w:continuationSeparator/>
      </w:r>
    </w:p>
  </w:endnote>
  <w:endnote w:type="continuationNotice" w:id="1">
    <w:p w14:paraId="5C1B1A51" w14:textId="77777777" w:rsidR="00000093" w:rsidRDefault="00000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nowledge Regular">
    <w:panose1 w:val="020B0506000000020004"/>
    <w:charset w:val="00"/>
    <w:family w:val="swiss"/>
    <w:notTrueType/>
    <w:pitch w:val="variable"/>
    <w:sig w:usb0="A00002E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7D13" w14:textId="77777777" w:rsidR="00A022B0" w:rsidRDefault="00A02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AE5" w14:textId="77777777" w:rsidR="00A022B0" w:rsidRDefault="00A022B0">
    <w:pPr>
      <w:pStyle w:val="Footer"/>
    </w:pPr>
    <w:r>
      <w:rPr>
        <w:noProof/>
      </w:rPr>
      <mc:AlternateContent>
        <mc:Choice Requires="wps">
          <w:drawing>
            <wp:anchor distT="0" distB="0" distL="114300" distR="114300" simplePos="0" relativeHeight="251658240" behindDoc="0" locked="0" layoutInCell="0" allowOverlap="1" wp14:anchorId="2A642F6C" wp14:editId="607C012C">
              <wp:simplePos x="0" y="0"/>
              <wp:positionH relativeFrom="page">
                <wp:posOffset>0</wp:posOffset>
              </wp:positionH>
              <wp:positionV relativeFrom="page">
                <wp:posOffset>9594215</wp:posOffset>
              </wp:positionV>
              <wp:extent cx="7772400" cy="273050"/>
              <wp:effectExtent l="0" t="0" r="0" b="12700"/>
              <wp:wrapNone/>
              <wp:docPr id="2" name="MSIPCM2a6e44c29ba84997fc2f7224" descr="{&quot;HashCode&quot;:-13303170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5E501" w14:textId="77777777" w:rsidR="00A022B0" w:rsidRPr="00AE2616" w:rsidRDefault="00A022B0" w:rsidP="00AE2616">
                          <w:pPr>
                            <w:rPr>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642F6C" id="_x0000_t202" coordsize="21600,21600" o:spt="202" path="m,l,21600r21600,l21600,xe">
              <v:stroke joinstyle="miter"/>
              <v:path gradientshapeok="t" o:connecttype="rect"/>
            </v:shapetype>
            <v:shape id="MSIPCM2a6e44c29ba84997fc2f7224" o:spid="_x0000_s1026" type="#_x0000_t202" alt="{&quot;HashCode&quot;:-1330317080,&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045E501" w14:textId="77777777" w:rsidR="00A022B0" w:rsidRPr="00AE2616" w:rsidRDefault="00A022B0" w:rsidP="00AE2616">
                    <w:pPr>
                      <w:rPr>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95A" w14:textId="77777777" w:rsidR="00A022B0" w:rsidRDefault="00A0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B511" w14:textId="77777777" w:rsidR="00000093" w:rsidRDefault="00000093" w:rsidP="00AE2616">
      <w:r>
        <w:separator/>
      </w:r>
    </w:p>
  </w:footnote>
  <w:footnote w:type="continuationSeparator" w:id="0">
    <w:p w14:paraId="3B90423C" w14:textId="77777777" w:rsidR="00000093" w:rsidRDefault="00000093" w:rsidP="00AE2616">
      <w:r>
        <w:continuationSeparator/>
      </w:r>
    </w:p>
  </w:footnote>
  <w:footnote w:type="continuationNotice" w:id="1">
    <w:p w14:paraId="34CDD6F0" w14:textId="77777777" w:rsidR="00000093" w:rsidRDefault="00000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969F" w14:textId="77777777" w:rsidR="00A022B0" w:rsidRDefault="00A02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B445" w14:textId="77777777" w:rsidR="00A022B0" w:rsidRDefault="00A02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8B59" w14:textId="77777777" w:rsidR="00A022B0" w:rsidRDefault="00A0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675A6"/>
    <w:multiLevelType w:val="hybridMultilevel"/>
    <w:tmpl w:val="85CA3714"/>
    <w:lvl w:ilvl="0" w:tplc="6C6E28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337FB"/>
    <w:multiLevelType w:val="hybridMultilevel"/>
    <w:tmpl w:val="A268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575518">
    <w:abstractNumId w:val="1"/>
  </w:num>
  <w:num w:numId="2" w16cid:durableId="153022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C6"/>
    <w:rsid w:val="00000093"/>
    <w:rsid w:val="00000967"/>
    <w:rsid w:val="0000111F"/>
    <w:rsid w:val="00001E6B"/>
    <w:rsid w:val="00001F43"/>
    <w:rsid w:val="000048BE"/>
    <w:rsid w:val="00005892"/>
    <w:rsid w:val="0001121C"/>
    <w:rsid w:val="00012B0D"/>
    <w:rsid w:val="000147EE"/>
    <w:rsid w:val="0001491B"/>
    <w:rsid w:val="00015390"/>
    <w:rsid w:val="00015B3D"/>
    <w:rsid w:val="00016565"/>
    <w:rsid w:val="0002510F"/>
    <w:rsid w:val="00025AD0"/>
    <w:rsid w:val="00026991"/>
    <w:rsid w:val="00031845"/>
    <w:rsid w:val="000354DE"/>
    <w:rsid w:val="000355B2"/>
    <w:rsid w:val="000356B9"/>
    <w:rsid w:val="00036141"/>
    <w:rsid w:val="000378EF"/>
    <w:rsid w:val="00037C01"/>
    <w:rsid w:val="000415CF"/>
    <w:rsid w:val="00041C55"/>
    <w:rsid w:val="00042887"/>
    <w:rsid w:val="0004417B"/>
    <w:rsid w:val="0004739B"/>
    <w:rsid w:val="00051EC1"/>
    <w:rsid w:val="00052D36"/>
    <w:rsid w:val="000539D2"/>
    <w:rsid w:val="000545A9"/>
    <w:rsid w:val="00054751"/>
    <w:rsid w:val="00054B05"/>
    <w:rsid w:val="000651F6"/>
    <w:rsid w:val="00065CED"/>
    <w:rsid w:val="000712AA"/>
    <w:rsid w:val="00072214"/>
    <w:rsid w:val="0007224E"/>
    <w:rsid w:val="00073D8B"/>
    <w:rsid w:val="0007417F"/>
    <w:rsid w:val="000743B0"/>
    <w:rsid w:val="00074868"/>
    <w:rsid w:val="00075A16"/>
    <w:rsid w:val="00076D5A"/>
    <w:rsid w:val="00081BC1"/>
    <w:rsid w:val="00083940"/>
    <w:rsid w:val="00092E67"/>
    <w:rsid w:val="00092EBD"/>
    <w:rsid w:val="00093F5D"/>
    <w:rsid w:val="00096A44"/>
    <w:rsid w:val="000971A4"/>
    <w:rsid w:val="000B163F"/>
    <w:rsid w:val="000B363D"/>
    <w:rsid w:val="000B3C34"/>
    <w:rsid w:val="000B4430"/>
    <w:rsid w:val="000B51B3"/>
    <w:rsid w:val="000B5CE3"/>
    <w:rsid w:val="000B7479"/>
    <w:rsid w:val="000B7BA4"/>
    <w:rsid w:val="000C4853"/>
    <w:rsid w:val="000C4B76"/>
    <w:rsid w:val="000C5C0B"/>
    <w:rsid w:val="000C7FE7"/>
    <w:rsid w:val="000D068A"/>
    <w:rsid w:val="000D1682"/>
    <w:rsid w:val="000D6072"/>
    <w:rsid w:val="000D68E2"/>
    <w:rsid w:val="000E0628"/>
    <w:rsid w:val="000E0932"/>
    <w:rsid w:val="000E0EBE"/>
    <w:rsid w:val="000E0FAE"/>
    <w:rsid w:val="000E251D"/>
    <w:rsid w:val="000E29A1"/>
    <w:rsid w:val="000E71B3"/>
    <w:rsid w:val="000F0879"/>
    <w:rsid w:val="000F0ADA"/>
    <w:rsid w:val="000F402F"/>
    <w:rsid w:val="000F4C85"/>
    <w:rsid w:val="000F557F"/>
    <w:rsid w:val="00101525"/>
    <w:rsid w:val="00102791"/>
    <w:rsid w:val="001051AB"/>
    <w:rsid w:val="001055E1"/>
    <w:rsid w:val="00105865"/>
    <w:rsid w:val="00106049"/>
    <w:rsid w:val="001100FB"/>
    <w:rsid w:val="001107A0"/>
    <w:rsid w:val="00114E11"/>
    <w:rsid w:val="001160F6"/>
    <w:rsid w:val="00116D6B"/>
    <w:rsid w:val="00116FDC"/>
    <w:rsid w:val="001200E5"/>
    <w:rsid w:val="00120E57"/>
    <w:rsid w:val="00122385"/>
    <w:rsid w:val="00123B48"/>
    <w:rsid w:val="00124C5C"/>
    <w:rsid w:val="00126774"/>
    <w:rsid w:val="00127DFF"/>
    <w:rsid w:val="00131013"/>
    <w:rsid w:val="00133FCD"/>
    <w:rsid w:val="00134489"/>
    <w:rsid w:val="00135CF5"/>
    <w:rsid w:val="00136DE3"/>
    <w:rsid w:val="00137CD8"/>
    <w:rsid w:val="001430F5"/>
    <w:rsid w:val="0014444E"/>
    <w:rsid w:val="001447F6"/>
    <w:rsid w:val="00145210"/>
    <w:rsid w:val="00145A67"/>
    <w:rsid w:val="00146BFC"/>
    <w:rsid w:val="00151568"/>
    <w:rsid w:val="00151B72"/>
    <w:rsid w:val="00151C71"/>
    <w:rsid w:val="001522B9"/>
    <w:rsid w:val="001529C3"/>
    <w:rsid w:val="00153986"/>
    <w:rsid w:val="00153A95"/>
    <w:rsid w:val="00153DC7"/>
    <w:rsid w:val="00154DBD"/>
    <w:rsid w:val="00155557"/>
    <w:rsid w:val="001562C6"/>
    <w:rsid w:val="00160D88"/>
    <w:rsid w:val="00160F4C"/>
    <w:rsid w:val="00166383"/>
    <w:rsid w:val="00170145"/>
    <w:rsid w:val="00171A82"/>
    <w:rsid w:val="00172C2F"/>
    <w:rsid w:val="001739C2"/>
    <w:rsid w:val="0017513F"/>
    <w:rsid w:val="00176D21"/>
    <w:rsid w:val="00180839"/>
    <w:rsid w:val="001822CA"/>
    <w:rsid w:val="001837C9"/>
    <w:rsid w:val="001845A2"/>
    <w:rsid w:val="00184A05"/>
    <w:rsid w:val="0018544B"/>
    <w:rsid w:val="00185C71"/>
    <w:rsid w:val="00185ED2"/>
    <w:rsid w:val="0018633E"/>
    <w:rsid w:val="00186CF1"/>
    <w:rsid w:val="001877DE"/>
    <w:rsid w:val="00191567"/>
    <w:rsid w:val="0019245B"/>
    <w:rsid w:val="0019245C"/>
    <w:rsid w:val="001954C8"/>
    <w:rsid w:val="00196326"/>
    <w:rsid w:val="001976DE"/>
    <w:rsid w:val="001A03DD"/>
    <w:rsid w:val="001A14D0"/>
    <w:rsid w:val="001A1742"/>
    <w:rsid w:val="001A4BC7"/>
    <w:rsid w:val="001A4D79"/>
    <w:rsid w:val="001B0833"/>
    <w:rsid w:val="001B34E9"/>
    <w:rsid w:val="001B37D1"/>
    <w:rsid w:val="001B43C4"/>
    <w:rsid w:val="001B4728"/>
    <w:rsid w:val="001B4C3E"/>
    <w:rsid w:val="001B7BC9"/>
    <w:rsid w:val="001C1BEF"/>
    <w:rsid w:val="001C27B2"/>
    <w:rsid w:val="001C37A3"/>
    <w:rsid w:val="001C4863"/>
    <w:rsid w:val="001C5305"/>
    <w:rsid w:val="001C575B"/>
    <w:rsid w:val="001C6017"/>
    <w:rsid w:val="001C60B9"/>
    <w:rsid w:val="001C6E37"/>
    <w:rsid w:val="001D1A04"/>
    <w:rsid w:val="001D31A3"/>
    <w:rsid w:val="001D3825"/>
    <w:rsid w:val="001D3CF4"/>
    <w:rsid w:val="001D779A"/>
    <w:rsid w:val="001E1300"/>
    <w:rsid w:val="001E3AC5"/>
    <w:rsid w:val="001E578F"/>
    <w:rsid w:val="001E5BB3"/>
    <w:rsid w:val="001E5E34"/>
    <w:rsid w:val="001E5E97"/>
    <w:rsid w:val="001E6673"/>
    <w:rsid w:val="001E6B97"/>
    <w:rsid w:val="001E6EB0"/>
    <w:rsid w:val="001E79C8"/>
    <w:rsid w:val="001F0849"/>
    <w:rsid w:val="001F08B4"/>
    <w:rsid w:val="001F2484"/>
    <w:rsid w:val="001F28DD"/>
    <w:rsid w:val="001F2B78"/>
    <w:rsid w:val="001F39CF"/>
    <w:rsid w:val="0020252F"/>
    <w:rsid w:val="00202B54"/>
    <w:rsid w:val="00203AA7"/>
    <w:rsid w:val="00204885"/>
    <w:rsid w:val="002063DB"/>
    <w:rsid w:val="00212235"/>
    <w:rsid w:val="00212714"/>
    <w:rsid w:val="00213C2B"/>
    <w:rsid w:val="002170C9"/>
    <w:rsid w:val="00217D52"/>
    <w:rsid w:val="00223191"/>
    <w:rsid w:val="0022321A"/>
    <w:rsid w:val="00224933"/>
    <w:rsid w:val="0022569B"/>
    <w:rsid w:val="002272DF"/>
    <w:rsid w:val="00227DD1"/>
    <w:rsid w:val="002309F9"/>
    <w:rsid w:val="00232892"/>
    <w:rsid w:val="002350E3"/>
    <w:rsid w:val="002356E6"/>
    <w:rsid w:val="00236A60"/>
    <w:rsid w:val="0023743B"/>
    <w:rsid w:val="00237B27"/>
    <w:rsid w:val="00240C73"/>
    <w:rsid w:val="00241355"/>
    <w:rsid w:val="00241E99"/>
    <w:rsid w:val="00245409"/>
    <w:rsid w:val="00245858"/>
    <w:rsid w:val="00250362"/>
    <w:rsid w:val="002515CE"/>
    <w:rsid w:val="00252962"/>
    <w:rsid w:val="00254AD9"/>
    <w:rsid w:val="00257136"/>
    <w:rsid w:val="002576C6"/>
    <w:rsid w:val="00260FFA"/>
    <w:rsid w:val="0026189B"/>
    <w:rsid w:val="00262165"/>
    <w:rsid w:val="0026453D"/>
    <w:rsid w:val="002657D8"/>
    <w:rsid w:val="00265D06"/>
    <w:rsid w:val="00265F25"/>
    <w:rsid w:val="00270606"/>
    <w:rsid w:val="00273002"/>
    <w:rsid w:val="00275D63"/>
    <w:rsid w:val="00275E43"/>
    <w:rsid w:val="002766E6"/>
    <w:rsid w:val="0028027C"/>
    <w:rsid w:val="00281C40"/>
    <w:rsid w:val="002823D4"/>
    <w:rsid w:val="002827C1"/>
    <w:rsid w:val="002832B8"/>
    <w:rsid w:val="00283B7E"/>
    <w:rsid w:val="0028502C"/>
    <w:rsid w:val="002853A0"/>
    <w:rsid w:val="00286A10"/>
    <w:rsid w:val="00295D85"/>
    <w:rsid w:val="002A0B61"/>
    <w:rsid w:val="002A2F09"/>
    <w:rsid w:val="002A4606"/>
    <w:rsid w:val="002A4FA9"/>
    <w:rsid w:val="002A5265"/>
    <w:rsid w:val="002A6E08"/>
    <w:rsid w:val="002B0187"/>
    <w:rsid w:val="002B0E93"/>
    <w:rsid w:val="002B4A18"/>
    <w:rsid w:val="002B55F3"/>
    <w:rsid w:val="002B56AA"/>
    <w:rsid w:val="002C10E6"/>
    <w:rsid w:val="002C1ED9"/>
    <w:rsid w:val="002C21DA"/>
    <w:rsid w:val="002C3AB1"/>
    <w:rsid w:val="002C3AFF"/>
    <w:rsid w:val="002C3EE3"/>
    <w:rsid w:val="002C4201"/>
    <w:rsid w:val="002C4A52"/>
    <w:rsid w:val="002C4FA9"/>
    <w:rsid w:val="002C760C"/>
    <w:rsid w:val="002C76C2"/>
    <w:rsid w:val="002D01D8"/>
    <w:rsid w:val="002D4CEE"/>
    <w:rsid w:val="002D6EB3"/>
    <w:rsid w:val="002D72E6"/>
    <w:rsid w:val="002D7321"/>
    <w:rsid w:val="002D7D5A"/>
    <w:rsid w:val="002E1E8D"/>
    <w:rsid w:val="002E26B0"/>
    <w:rsid w:val="002E29B3"/>
    <w:rsid w:val="002E2D2F"/>
    <w:rsid w:val="002E6075"/>
    <w:rsid w:val="002E6431"/>
    <w:rsid w:val="002F0D65"/>
    <w:rsid w:val="002F1743"/>
    <w:rsid w:val="002F3C2B"/>
    <w:rsid w:val="002F3FD4"/>
    <w:rsid w:val="002F4D35"/>
    <w:rsid w:val="00300702"/>
    <w:rsid w:val="0030123F"/>
    <w:rsid w:val="0030135E"/>
    <w:rsid w:val="00301526"/>
    <w:rsid w:val="003032DC"/>
    <w:rsid w:val="0030545D"/>
    <w:rsid w:val="00306272"/>
    <w:rsid w:val="00306320"/>
    <w:rsid w:val="00306608"/>
    <w:rsid w:val="00311622"/>
    <w:rsid w:val="003210BC"/>
    <w:rsid w:val="00321C63"/>
    <w:rsid w:val="003226B3"/>
    <w:rsid w:val="00324388"/>
    <w:rsid w:val="0032447F"/>
    <w:rsid w:val="003247EB"/>
    <w:rsid w:val="00326644"/>
    <w:rsid w:val="0032677B"/>
    <w:rsid w:val="00326CA6"/>
    <w:rsid w:val="00331EDE"/>
    <w:rsid w:val="0033602A"/>
    <w:rsid w:val="003369FF"/>
    <w:rsid w:val="00340BB6"/>
    <w:rsid w:val="00342162"/>
    <w:rsid w:val="003422F7"/>
    <w:rsid w:val="00343CCE"/>
    <w:rsid w:val="00344B0E"/>
    <w:rsid w:val="00346B25"/>
    <w:rsid w:val="0034721F"/>
    <w:rsid w:val="0035463F"/>
    <w:rsid w:val="0035595A"/>
    <w:rsid w:val="00355E1E"/>
    <w:rsid w:val="00357AFC"/>
    <w:rsid w:val="00357F8B"/>
    <w:rsid w:val="00360E04"/>
    <w:rsid w:val="00360ED7"/>
    <w:rsid w:val="00362848"/>
    <w:rsid w:val="0036594A"/>
    <w:rsid w:val="003672F5"/>
    <w:rsid w:val="00367BFF"/>
    <w:rsid w:val="00370F2D"/>
    <w:rsid w:val="00376A3E"/>
    <w:rsid w:val="0037708C"/>
    <w:rsid w:val="0038118B"/>
    <w:rsid w:val="00381D02"/>
    <w:rsid w:val="003833AB"/>
    <w:rsid w:val="00385B36"/>
    <w:rsid w:val="00392004"/>
    <w:rsid w:val="00392D10"/>
    <w:rsid w:val="003935D3"/>
    <w:rsid w:val="0039740C"/>
    <w:rsid w:val="003A1409"/>
    <w:rsid w:val="003A329B"/>
    <w:rsid w:val="003A46BD"/>
    <w:rsid w:val="003B0D2A"/>
    <w:rsid w:val="003B2071"/>
    <w:rsid w:val="003B25F3"/>
    <w:rsid w:val="003B50CC"/>
    <w:rsid w:val="003B610B"/>
    <w:rsid w:val="003B6FD8"/>
    <w:rsid w:val="003C047E"/>
    <w:rsid w:val="003C23B5"/>
    <w:rsid w:val="003C286D"/>
    <w:rsid w:val="003C464F"/>
    <w:rsid w:val="003C56FC"/>
    <w:rsid w:val="003C5DD9"/>
    <w:rsid w:val="003C6034"/>
    <w:rsid w:val="003D12C9"/>
    <w:rsid w:val="003D24A5"/>
    <w:rsid w:val="003D28E9"/>
    <w:rsid w:val="003D3956"/>
    <w:rsid w:val="003E137D"/>
    <w:rsid w:val="003E1A7E"/>
    <w:rsid w:val="003E2445"/>
    <w:rsid w:val="003E28D4"/>
    <w:rsid w:val="003E4346"/>
    <w:rsid w:val="003E4FB8"/>
    <w:rsid w:val="003E653B"/>
    <w:rsid w:val="003E678C"/>
    <w:rsid w:val="003E7626"/>
    <w:rsid w:val="003E77EC"/>
    <w:rsid w:val="003F05D4"/>
    <w:rsid w:val="003F0787"/>
    <w:rsid w:val="003F0793"/>
    <w:rsid w:val="003F3B68"/>
    <w:rsid w:val="003F5F5A"/>
    <w:rsid w:val="003F7480"/>
    <w:rsid w:val="004003C7"/>
    <w:rsid w:val="004012A3"/>
    <w:rsid w:val="0040268A"/>
    <w:rsid w:val="004045A5"/>
    <w:rsid w:val="00405087"/>
    <w:rsid w:val="004050C0"/>
    <w:rsid w:val="004062E0"/>
    <w:rsid w:val="00407A20"/>
    <w:rsid w:val="004111E1"/>
    <w:rsid w:val="00412E37"/>
    <w:rsid w:val="004148CF"/>
    <w:rsid w:val="00416D1F"/>
    <w:rsid w:val="0041760C"/>
    <w:rsid w:val="0041765A"/>
    <w:rsid w:val="0042033F"/>
    <w:rsid w:val="004216F6"/>
    <w:rsid w:val="00421CB4"/>
    <w:rsid w:val="004230D0"/>
    <w:rsid w:val="00423101"/>
    <w:rsid w:val="004236D0"/>
    <w:rsid w:val="00425743"/>
    <w:rsid w:val="00425F1D"/>
    <w:rsid w:val="00427412"/>
    <w:rsid w:val="004313B5"/>
    <w:rsid w:val="00431ABC"/>
    <w:rsid w:val="004348BA"/>
    <w:rsid w:val="004378C2"/>
    <w:rsid w:val="00441047"/>
    <w:rsid w:val="00442674"/>
    <w:rsid w:val="00443166"/>
    <w:rsid w:val="00444B4B"/>
    <w:rsid w:val="004450B3"/>
    <w:rsid w:val="00445499"/>
    <w:rsid w:val="0044657D"/>
    <w:rsid w:val="004466B5"/>
    <w:rsid w:val="00446C9C"/>
    <w:rsid w:val="0044754E"/>
    <w:rsid w:val="00450F7D"/>
    <w:rsid w:val="0045270B"/>
    <w:rsid w:val="00452C1E"/>
    <w:rsid w:val="00453106"/>
    <w:rsid w:val="00453593"/>
    <w:rsid w:val="00455D73"/>
    <w:rsid w:val="00455D85"/>
    <w:rsid w:val="00456121"/>
    <w:rsid w:val="00456226"/>
    <w:rsid w:val="004578AD"/>
    <w:rsid w:val="00460390"/>
    <w:rsid w:val="004605E4"/>
    <w:rsid w:val="00460EA3"/>
    <w:rsid w:val="00462D36"/>
    <w:rsid w:val="004641B0"/>
    <w:rsid w:val="00464D56"/>
    <w:rsid w:val="00464D5B"/>
    <w:rsid w:val="0047725B"/>
    <w:rsid w:val="004809E5"/>
    <w:rsid w:val="00485280"/>
    <w:rsid w:val="00485757"/>
    <w:rsid w:val="00486B4B"/>
    <w:rsid w:val="0048726D"/>
    <w:rsid w:val="0048738E"/>
    <w:rsid w:val="00487CD0"/>
    <w:rsid w:val="004903C7"/>
    <w:rsid w:val="004932E3"/>
    <w:rsid w:val="00493658"/>
    <w:rsid w:val="00493D52"/>
    <w:rsid w:val="00496E91"/>
    <w:rsid w:val="004A1762"/>
    <w:rsid w:val="004A1972"/>
    <w:rsid w:val="004A2D8F"/>
    <w:rsid w:val="004A7530"/>
    <w:rsid w:val="004B1084"/>
    <w:rsid w:val="004B1F5E"/>
    <w:rsid w:val="004B2F34"/>
    <w:rsid w:val="004B36B5"/>
    <w:rsid w:val="004B5044"/>
    <w:rsid w:val="004B504C"/>
    <w:rsid w:val="004B5077"/>
    <w:rsid w:val="004B57F0"/>
    <w:rsid w:val="004C0D5B"/>
    <w:rsid w:val="004C1A36"/>
    <w:rsid w:val="004C541B"/>
    <w:rsid w:val="004C63B3"/>
    <w:rsid w:val="004C6651"/>
    <w:rsid w:val="004C7F56"/>
    <w:rsid w:val="004D08B7"/>
    <w:rsid w:val="004D0A52"/>
    <w:rsid w:val="004D103E"/>
    <w:rsid w:val="004D1629"/>
    <w:rsid w:val="004D1A82"/>
    <w:rsid w:val="004D5D4F"/>
    <w:rsid w:val="004E04A8"/>
    <w:rsid w:val="004E2620"/>
    <w:rsid w:val="004E2A09"/>
    <w:rsid w:val="004E2D8A"/>
    <w:rsid w:val="004E3019"/>
    <w:rsid w:val="004E3449"/>
    <w:rsid w:val="004E5080"/>
    <w:rsid w:val="004E5C14"/>
    <w:rsid w:val="004E7028"/>
    <w:rsid w:val="004F05D3"/>
    <w:rsid w:val="004F0C51"/>
    <w:rsid w:val="004F19A2"/>
    <w:rsid w:val="004F1BB0"/>
    <w:rsid w:val="004F1F54"/>
    <w:rsid w:val="004F2C1A"/>
    <w:rsid w:val="004F2E3F"/>
    <w:rsid w:val="004F3A1D"/>
    <w:rsid w:val="004F4744"/>
    <w:rsid w:val="004F4C84"/>
    <w:rsid w:val="004F5367"/>
    <w:rsid w:val="004F569C"/>
    <w:rsid w:val="004F624A"/>
    <w:rsid w:val="004F7E81"/>
    <w:rsid w:val="005003EF"/>
    <w:rsid w:val="00505908"/>
    <w:rsid w:val="00507FE8"/>
    <w:rsid w:val="005100AD"/>
    <w:rsid w:val="005109A4"/>
    <w:rsid w:val="0051292B"/>
    <w:rsid w:val="00513A56"/>
    <w:rsid w:val="00513C9F"/>
    <w:rsid w:val="005145F7"/>
    <w:rsid w:val="00520276"/>
    <w:rsid w:val="00521788"/>
    <w:rsid w:val="00522A59"/>
    <w:rsid w:val="00527BCD"/>
    <w:rsid w:val="0053029D"/>
    <w:rsid w:val="0053102D"/>
    <w:rsid w:val="00532D1C"/>
    <w:rsid w:val="005360AF"/>
    <w:rsid w:val="005370F4"/>
    <w:rsid w:val="00541A9B"/>
    <w:rsid w:val="00541DC5"/>
    <w:rsid w:val="0054204A"/>
    <w:rsid w:val="005445DD"/>
    <w:rsid w:val="005474D5"/>
    <w:rsid w:val="00551114"/>
    <w:rsid w:val="00553163"/>
    <w:rsid w:val="0056151B"/>
    <w:rsid w:val="00561B57"/>
    <w:rsid w:val="00562EAB"/>
    <w:rsid w:val="005632D6"/>
    <w:rsid w:val="00565F62"/>
    <w:rsid w:val="005666FC"/>
    <w:rsid w:val="00566C59"/>
    <w:rsid w:val="00566DEA"/>
    <w:rsid w:val="005712E9"/>
    <w:rsid w:val="0057348A"/>
    <w:rsid w:val="005737EC"/>
    <w:rsid w:val="00573CC0"/>
    <w:rsid w:val="00573FFE"/>
    <w:rsid w:val="005759C2"/>
    <w:rsid w:val="005762DB"/>
    <w:rsid w:val="00580207"/>
    <w:rsid w:val="00580FCC"/>
    <w:rsid w:val="00581D14"/>
    <w:rsid w:val="00582393"/>
    <w:rsid w:val="00582778"/>
    <w:rsid w:val="00585429"/>
    <w:rsid w:val="00585F6E"/>
    <w:rsid w:val="005861E6"/>
    <w:rsid w:val="005916C9"/>
    <w:rsid w:val="00592B0C"/>
    <w:rsid w:val="00594375"/>
    <w:rsid w:val="00597598"/>
    <w:rsid w:val="00597ADE"/>
    <w:rsid w:val="005A1686"/>
    <w:rsid w:val="005A210B"/>
    <w:rsid w:val="005A4D62"/>
    <w:rsid w:val="005A4DB4"/>
    <w:rsid w:val="005A609F"/>
    <w:rsid w:val="005A640D"/>
    <w:rsid w:val="005A65AA"/>
    <w:rsid w:val="005A6EEB"/>
    <w:rsid w:val="005A74DD"/>
    <w:rsid w:val="005A7778"/>
    <w:rsid w:val="005B05F4"/>
    <w:rsid w:val="005B239E"/>
    <w:rsid w:val="005B2492"/>
    <w:rsid w:val="005B5BB5"/>
    <w:rsid w:val="005B5D1F"/>
    <w:rsid w:val="005C0AFD"/>
    <w:rsid w:val="005C11AE"/>
    <w:rsid w:val="005C11E9"/>
    <w:rsid w:val="005C24C1"/>
    <w:rsid w:val="005C2715"/>
    <w:rsid w:val="005C2BC4"/>
    <w:rsid w:val="005C4A4C"/>
    <w:rsid w:val="005C5317"/>
    <w:rsid w:val="005C70C1"/>
    <w:rsid w:val="005D0C8B"/>
    <w:rsid w:val="005D2495"/>
    <w:rsid w:val="005D2839"/>
    <w:rsid w:val="005D41FD"/>
    <w:rsid w:val="005D4659"/>
    <w:rsid w:val="005D50CF"/>
    <w:rsid w:val="005D52B3"/>
    <w:rsid w:val="005E1DAA"/>
    <w:rsid w:val="005E2F61"/>
    <w:rsid w:val="005E3FDC"/>
    <w:rsid w:val="005E56A6"/>
    <w:rsid w:val="005E6DF1"/>
    <w:rsid w:val="005F0C3A"/>
    <w:rsid w:val="005F52BD"/>
    <w:rsid w:val="005F5393"/>
    <w:rsid w:val="005F54EF"/>
    <w:rsid w:val="005F6D4B"/>
    <w:rsid w:val="005F7AFD"/>
    <w:rsid w:val="00600A30"/>
    <w:rsid w:val="00601944"/>
    <w:rsid w:val="006044C9"/>
    <w:rsid w:val="00606000"/>
    <w:rsid w:val="006062B3"/>
    <w:rsid w:val="00606404"/>
    <w:rsid w:val="0061106E"/>
    <w:rsid w:val="00611D66"/>
    <w:rsid w:val="00613D81"/>
    <w:rsid w:val="006172EC"/>
    <w:rsid w:val="006211C9"/>
    <w:rsid w:val="00621E04"/>
    <w:rsid w:val="00626ECA"/>
    <w:rsid w:val="00627303"/>
    <w:rsid w:val="00627EEC"/>
    <w:rsid w:val="00630D7E"/>
    <w:rsid w:val="00632E7B"/>
    <w:rsid w:val="00633134"/>
    <w:rsid w:val="00633B70"/>
    <w:rsid w:val="006349B3"/>
    <w:rsid w:val="00635581"/>
    <w:rsid w:val="00636FAA"/>
    <w:rsid w:val="00637230"/>
    <w:rsid w:val="00645ECA"/>
    <w:rsid w:val="006460AC"/>
    <w:rsid w:val="006479DA"/>
    <w:rsid w:val="00650FBD"/>
    <w:rsid w:val="00653E8E"/>
    <w:rsid w:val="006551AC"/>
    <w:rsid w:val="00656780"/>
    <w:rsid w:val="00662B08"/>
    <w:rsid w:val="00663348"/>
    <w:rsid w:val="006645B6"/>
    <w:rsid w:val="00665BD4"/>
    <w:rsid w:val="006712A5"/>
    <w:rsid w:val="00671912"/>
    <w:rsid w:val="006725AA"/>
    <w:rsid w:val="00673229"/>
    <w:rsid w:val="00673F63"/>
    <w:rsid w:val="00675A03"/>
    <w:rsid w:val="00676B57"/>
    <w:rsid w:val="00676D2B"/>
    <w:rsid w:val="00682490"/>
    <w:rsid w:val="00682E57"/>
    <w:rsid w:val="00682F37"/>
    <w:rsid w:val="00685C00"/>
    <w:rsid w:val="006861AC"/>
    <w:rsid w:val="00686754"/>
    <w:rsid w:val="006869BE"/>
    <w:rsid w:val="00694039"/>
    <w:rsid w:val="00694F08"/>
    <w:rsid w:val="00695A8B"/>
    <w:rsid w:val="006968AF"/>
    <w:rsid w:val="006A0B14"/>
    <w:rsid w:val="006A1BDC"/>
    <w:rsid w:val="006A3D31"/>
    <w:rsid w:val="006A4B44"/>
    <w:rsid w:val="006A5619"/>
    <w:rsid w:val="006A687F"/>
    <w:rsid w:val="006B04EB"/>
    <w:rsid w:val="006B377A"/>
    <w:rsid w:val="006B4527"/>
    <w:rsid w:val="006B538E"/>
    <w:rsid w:val="006B56FB"/>
    <w:rsid w:val="006C0547"/>
    <w:rsid w:val="006C11FE"/>
    <w:rsid w:val="006C315D"/>
    <w:rsid w:val="006C5356"/>
    <w:rsid w:val="006C5B6E"/>
    <w:rsid w:val="006D08E7"/>
    <w:rsid w:val="006D14BC"/>
    <w:rsid w:val="006D14DD"/>
    <w:rsid w:val="006D3633"/>
    <w:rsid w:val="006D41FB"/>
    <w:rsid w:val="006D430C"/>
    <w:rsid w:val="006D6F3D"/>
    <w:rsid w:val="006E0984"/>
    <w:rsid w:val="006E2876"/>
    <w:rsid w:val="006E3283"/>
    <w:rsid w:val="006E4075"/>
    <w:rsid w:val="006E55F4"/>
    <w:rsid w:val="006E5D84"/>
    <w:rsid w:val="006F0B4A"/>
    <w:rsid w:val="006F1091"/>
    <w:rsid w:val="006F13FF"/>
    <w:rsid w:val="006F374C"/>
    <w:rsid w:val="006F402F"/>
    <w:rsid w:val="006F5506"/>
    <w:rsid w:val="006F5557"/>
    <w:rsid w:val="006F603C"/>
    <w:rsid w:val="006F63DB"/>
    <w:rsid w:val="0070034D"/>
    <w:rsid w:val="00700C77"/>
    <w:rsid w:val="00701704"/>
    <w:rsid w:val="0070202B"/>
    <w:rsid w:val="00702C77"/>
    <w:rsid w:val="007038F0"/>
    <w:rsid w:val="0070395D"/>
    <w:rsid w:val="00703BDA"/>
    <w:rsid w:val="00705239"/>
    <w:rsid w:val="00705A0E"/>
    <w:rsid w:val="00706AEC"/>
    <w:rsid w:val="00706C85"/>
    <w:rsid w:val="00707E71"/>
    <w:rsid w:val="00710808"/>
    <w:rsid w:val="00710F95"/>
    <w:rsid w:val="00711C97"/>
    <w:rsid w:val="00713271"/>
    <w:rsid w:val="00715495"/>
    <w:rsid w:val="00715E8B"/>
    <w:rsid w:val="0071687A"/>
    <w:rsid w:val="00716F7F"/>
    <w:rsid w:val="00720DF9"/>
    <w:rsid w:val="007232E0"/>
    <w:rsid w:val="00723A3D"/>
    <w:rsid w:val="00725174"/>
    <w:rsid w:val="0072668F"/>
    <w:rsid w:val="007276E9"/>
    <w:rsid w:val="00736A34"/>
    <w:rsid w:val="007379DC"/>
    <w:rsid w:val="00737FAF"/>
    <w:rsid w:val="0074169A"/>
    <w:rsid w:val="00741FE9"/>
    <w:rsid w:val="00745567"/>
    <w:rsid w:val="00745AC6"/>
    <w:rsid w:val="007469EE"/>
    <w:rsid w:val="00753C5D"/>
    <w:rsid w:val="00754D8F"/>
    <w:rsid w:val="00755EBF"/>
    <w:rsid w:val="0076147A"/>
    <w:rsid w:val="00764936"/>
    <w:rsid w:val="00770B27"/>
    <w:rsid w:val="00773A13"/>
    <w:rsid w:val="00774DDD"/>
    <w:rsid w:val="0077549B"/>
    <w:rsid w:val="007755A1"/>
    <w:rsid w:val="00776AF7"/>
    <w:rsid w:val="0077777C"/>
    <w:rsid w:val="00777ACD"/>
    <w:rsid w:val="00777F3E"/>
    <w:rsid w:val="00781E49"/>
    <w:rsid w:val="0078281C"/>
    <w:rsid w:val="00785726"/>
    <w:rsid w:val="0078655B"/>
    <w:rsid w:val="00787037"/>
    <w:rsid w:val="0078706A"/>
    <w:rsid w:val="007904F1"/>
    <w:rsid w:val="007916DF"/>
    <w:rsid w:val="00792DE4"/>
    <w:rsid w:val="007930D9"/>
    <w:rsid w:val="00796FE3"/>
    <w:rsid w:val="007970F2"/>
    <w:rsid w:val="007979BB"/>
    <w:rsid w:val="007A08B3"/>
    <w:rsid w:val="007A1EA7"/>
    <w:rsid w:val="007A3A28"/>
    <w:rsid w:val="007A43AC"/>
    <w:rsid w:val="007A5A9E"/>
    <w:rsid w:val="007A661E"/>
    <w:rsid w:val="007A7CC6"/>
    <w:rsid w:val="007B0284"/>
    <w:rsid w:val="007B0D84"/>
    <w:rsid w:val="007B0FBA"/>
    <w:rsid w:val="007B1804"/>
    <w:rsid w:val="007B1AB7"/>
    <w:rsid w:val="007B2998"/>
    <w:rsid w:val="007B30E8"/>
    <w:rsid w:val="007B4172"/>
    <w:rsid w:val="007B52F2"/>
    <w:rsid w:val="007B5ED0"/>
    <w:rsid w:val="007C0783"/>
    <w:rsid w:val="007C0EDA"/>
    <w:rsid w:val="007C1474"/>
    <w:rsid w:val="007C22E5"/>
    <w:rsid w:val="007C3CE2"/>
    <w:rsid w:val="007C3DB9"/>
    <w:rsid w:val="007C3EFD"/>
    <w:rsid w:val="007C5726"/>
    <w:rsid w:val="007C76BD"/>
    <w:rsid w:val="007D1020"/>
    <w:rsid w:val="007D4025"/>
    <w:rsid w:val="007D4592"/>
    <w:rsid w:val="007D5682"/>
    <w:rsid w:val="007D685C"/>
    <w:rsid w:val="007D7757"/>
    <w:rsid w:val="007D7EFD"/>
    <w:rsid w:val="007E0E79"/>
    <w:rsid w:val="007E1C6F"/>
    <w:rsid w:val="007E23B1"/>
    <w:rsid w:val="007E2E4A"/>
    <w:rsid w:val="007E3199"/>
    <w:rsid w:val="007E34FC"/>
    <w:rsid w:val="007E479E"/>
    <w:rsid w:val="007E50F3"/>
    <w:rsid w:val="007E52C1"/>
    <w:rsid w:val="007F0BC3"/>
    <w:rsid w:val="007F0E7B"/>
    <w:rsid w:val="007F198B"/>
    <w:rsid w:val="007F23FC"/>
    <w:rsid w:val="007F2C09"/>
    <w:rsid w:val="007F3027"/>
    <w:rsid w:val="007F351C"/>
    <w:rsid w:val="007F4899"/>
    <w:rsid w:val="007F7CD6"/>
    <w:rsid w:val="00800124"/>
    <w:rsid w:val="00800D31"/>
    <w:rsid w:val="00801A41"/>
    <w:rsid w:val="00802839"/>
    <w:rsid w:val="008057CF"/>
    <w:rsid w:val="008059F7"/>
    <w:rsid w:val="00805EAD"/>
    <w:rsid w:val="00806191"/>
    <w:rsid w:val="008067E9"/>
    <w:rsid w:val="00806F54"/>
    <w:rsid w:val="00810375"/>
    <w:rsid w:val="008109F7"/>
    <w:rsid w:val="00811BAD"/>
    <w:rsid w:val="00815D9A"/>
    <w:rsid w:val="00820520"/>
    <w:rsid w:val="00823CD4"/>
    <w:rsid w:val="00825DEC"/>
    <w:rsid w:val="008276E5"/>
    <w:rsid w:val="00827C1D"/>
    <w:rsid w:val="00827EE0"/>
    <w:rsid w:val="008303A1"/>
    <w:rsid w:val="00830F97"/>
    <w:rsid w:val="00831FB3"/>
    <w:rsid w:val="0083308C"/>
    <w:rsid w:val="00834DA5"/>
    <w:rsid w:val="00835517"/>
    <w:rsid w:val="0084043B"/>
    <w:rsid w:val="0084044D"/>
    <w:rsid w:val="00841707"/>
    <w:rsid w:val="008422CE"/>
    <w:rsid w:val="00843EF0"/>
    <w:rsid w:val="00844299"/>
    <w:rsid w:val="00844BFB"/>
    <w:rsid w:val="00845A10"/>
    <w:rsid w:val="0084685F"/>
    <w:rsid w:val="0084749D"/>
    <w:rsid w:val="00847DAC"/>
    <w:rsid w:val="00850DA0"/>
    <w:rsid w:val="008511ED"/>
    <w:rsid w:val="00852CFF"/>
    <w:rsid w:val="0085327A"/>
    <w:rsid w:val="008559DF"/>
    <w:rsid w:val="00855BD8"/>
    <w:rsid w:val="00856B9E"/>
    <w:rsid w:val="00860A34"/>
    <w:rsid w:val="008623F2"/>
    <w:rsid w:val="00863686"/>
    <w:rsid w:val="008641AA"/>
    <w:rsid w:val="00865810"/>
    <w:rsid w:val="008743B0"/>
    <w:rsid w:val="00883CD4"/>
    <w:rsid w:val="00884059"/>
    <w:rsid w:val="008851C5"/>
    <w:rsid w:val="00886865"/>
    <w:rsid w:val="0088703B"/>
    <w:rsid w:val="00887DC4"/>
    <w:rsid w:val="00893599"/>
    <w:rsid w:val="0089531D"/>
    <w:rsid w:val="00895920"/>
    <w:rsid w:val="00896BE2"/>
    <w:rsid w:val="00896ECD"/>
    <w:rsid w:val="008A0700"/>
    <w:rsid w:val="008A0B60"/>
    <w:rsid w:val="008A21E4"/>
    <w:rsid w:val="008A58BA"/>
    <w:rsid w:val="008A7CA9"/>
    <w:rsid w:val="008B1812"/>
    <w:rsid w:val="008B45B5"/>
    <w:rsid w:val="008B5BF1"/>
    <w:rsid w:val="008B6353"/>
    <w:rsid w:val="008B68AD"/>
    <w:rsid w:val="008B7D8E"/>
    <w:rsid w:val="008C1288"/>
    <w:rsid w:val="008C4C16"/>
    <w:rsid w:val="008C4E33"/>
    <w:rsid w:val="008C6A86"/>
    <w:rsid w:val="008D0773"/>
    <w:rsid w:val="008D14A0"/>
    <w:rsid w:val="008D14C8"/>
    <w:rsid w:val="008D2B07"/>
    <w:rsid w:val="008D534F"/>
    <w:rsid w:val="008D5586"/>
    <w:rsid w:val="008D6E18"/>
    <w:rsid w:val="008D716B"/>
    <w:rsid w:val="008E073C"/>
    <w:rsid w:val="008E1BBE"/>
    <w:rsid w:val="008E39ED"/>
    <w:rsid w:val="008E48C2"/>
    <w:rsid w:val="008E4C0B"/>
    <w:rsid w:val="008E4D2C"/>
    <w:rsid w:val="008E50B6"/>
    <w:rsid w:val="008E6EE2"/>
    <w:rsid w:val="008E72DB"/>
    <w:rsid w:val="008F2EC1"/>
    <w:rsid w:val="008F572E"/>
    <w:rsid w:val="0090091D"/>
    <w:rsid w:val="009017EC"/>
    <w:rsid w:val="00901DFA"/>
    <w:rsid w:val="00902851"/>
    <w:rsid w:val="009036F8"/>
    <w:rsid w:val="009066FB"/>
    <w:rsid w:val="00907285"/>
    <w:rsid w:val="009077C2"/>
    <w:rsid w:val="00907F6E"/>
    <w:rsid w:val="00912295"/>
    <w:rsid w:val="00913B2D"/>
    <w:rsid w:val="009155C3"/>
    <w:rsid w:val="00915D0D"/>
    <w:rsid w:val="0091740F"/>
    <w:rsid w:val="00917E32"/>
    <w:rsid w:val="009204AC"/>
    <w:rsid w:val="00921961"/>
    <w:rsid w:val="00921FEA"/>
    <w:rsid w:val="0092600B"/>
    <w:rsid w:val="009273D4"/>
    <w:rsid w:val="009321AD"/>
    <w:rsid w:val="0093235F"/>
    <w:rsid w:val="00932C9F"/>
    <w:rsid w:val="009336A8"/>
    <w:rsid w:val="00933BA6"/>
    <w:rsid w:val="00933BB6"/>
    <w:rsid w:val="0093468C"/>
    <w:rsid w:val="00934C0C"/>
    <w:rsid w:val="009369CA"/>
    <w:rsid w:val="0094027C"/>
    <w:rsid w:val="00941C2C"/>
    <w:rsid w:val="00944E93"/>
    <w:rsid w:val="009460F8"/>
    <w:rsid w:val="0094616E"/>
    <w:rsid w:val="0095640C"/>
    <w:rsid w:val="0096165B"/>
    <w:rsid w:val="00967430"/>
    <w:rsid w:val="00970E02"/>
    <w:rsid w:val="0097188E"/>
    <w:rsid w:val="009721BF"/>
    <w:rsid w:val="00972576"/>
    <w:rsid w:val="00973530"/>
    <w:rsid w:val="009758F2"/>
    <w:rsid w:val="00976B4F"/>
    <w:rsid w:val="009774DE"/>
    <w:rsid w:val="0098251F"/>
    <w:rsid w:val="00983903"/>
    <w:rsid w:val="009853FB"/>
    <w:rsid w:val="00990BE5"/>
    <w:rsid w:val="00990BF8"/>
    <w:rsid w:val="0099140C"/>
    <w:rsid w:val="009914F3"/>
    <w:rsid w:val="0099313E"/>
    <w:rsid w:val="00993EF9"/>
    <w:rsid w:val="009941E0"/>
    <w:rsid w:val="009946B7"/>
    <w:rsid w:val="00994AEF"/>
    <w:rsid w:val="00994F0F"/>
    <w:rsid w:val="00995271"/>
    <w:rsid w:val="00995527"/>
    <w:rsid w:val="00996B7A"/>
    <w:rsid w:val="00997294"/>
    <w:rsid w:val="009A0171"/>
    <w:rsid w:val="009A0B0A"/>
    <w:rsid w:val="009A3EFF"/>
    <w:rsid w:val="009A5BF0"/>
    <w:rsid w:val="009A736A"/>
    <w:rsid w:val="009A77A5"/>
    <w:rsid w:val="009B0070"/>
    <w:rsid w:val="009B0E8C"/>
    <w:rsid w:val="009B11D7"/>
    <w:rsid w:val="009B4D0F"/>
    <w:rsid w:val="009B4F7F"/>
    <w:rsid w:val="009B597E"/>
    <w:rsid w:val="009B64C4"/>
    <w:rsid w:val="009C29CC"/>
    <w:rsid w:val="009C4051"/>
    <w:rsid w:val="009C564A"/>
    <w:rsid w:val="009C67C1"/>
    <w:rsid w:val="009C77BB"/>
    <w:rsid w:val="009C7D28"/>
    <w:rsid w:val="009C7E94"/>
    <w:rsid w:val="009D1294"/>
    <w:rsid w:val="009D186B"/>
    <w:rsid w:val="009D256A"/>
    <w:rsid w:val="009D2D15"/>
    <w:rsid w:val="009D3353"/>
    <w:rsid w:val="009D532E"/>
    <w:rsid w:val="009D7190"/>
    <w:rsid w:val="009D7652"/>
    <w:rsid w:val="009E1B82"/>
    <w:rsid w:val="009E1EFA"/>
    <w:rsid w:val="009E27E7"/>
    <w:rsid w:val="009E2B87"/>
    <w:rsid w:val="009E3B5F"/>
    <w:rsid w:val="009E7A35"/>
    <w:rsid w:val="009E7E71"/>
    <w:rsid w:val="009F1008"/>
    <w:rsid w:val="009F157C"/>
    <w:rsid w:val="009F4CFA"/>
    <w:rsid w:val="009F65BE"/>
    <w:rsid w:val="009F6B66"/>
    <w:rsid w:val="009F7AC9"/>
    <w:rsid w:val="00A00B7E"/>
    <w:rsid w:val="00A010F1"/>
    <w:rsid w:val="00A022B0"/>
    <w:rsid w:val="00A02899"/>
    <w:rsid w:val="00A04385"/>
    <w:rsid w:val="00A07AE5"/>
    <w:rsid w:val="00A1226C"/>
    <w:rsid w:val="00A12F35"/>
    <w:rsid w:val="00A13AD5"/>
    <w:rsid w:val="00A156CF"/>
    <w:rsid w:val="00A160AB"/>
    <w:rsid w:val="00A22B87"/>
    <w:rsid w:val="00A23FB3"/>
    <w:rsid w:val="00A30ED9"/>
    <w:rsid w:val="00A34360"/>
    <w:rsid w:val="00A3699F"/>
    <w:rsid w:val="00A40888"/>
    <w:rsid w:val="00A40D96"/>
    <w:rsid w:val="00A414CA"/>
    <w:rsid w:val="00A44208"/>
    <w:rsid w:val="00A44AA2"/>
    <w:rsid w:val="00A4639D"/>
    <w:rsid w:val="00A466F5"/>
    <w:rsid w:val="00A467C3"/>
    <w:rsid w:val="00A50CD6"/>
    <w:rsid w:val="00A51130"/>
    <w:rsid w:val="00A53541"/>
    <w:rsid w:val="00A535F8"/>
    <w:rsid w:val="00A53B90"/>
    <w:rsid w:val="00A546CF"/>
    <w:rsid w:val="00A56EDA"/>
    <w:rsid w:val="00A56FA4"/>
    <w:rsid w:val="00A579D5"/>
    <w:rsid w:val="00A60540"/>
    <w:rsid w:val="00A65D96"/>
    <w:rsid w:val="00A716EB"/>
    <w:rsid w:val="00A71832"/>
    <w:rsid w:val="00A72102"/>
    <w:rsid w:val="00A77095"/>
    <w:rsid w:val="00A77C9E"/>
    <w:rsid w:val="00A801DB"/>
    <w:rsid w:val="00A80450"/>
    <w:rsid w:val="00A81F45"/>
    <w:rsid w:val="00A81F6C"/>
    <w:rsid w:val="00A831FA"/>
    <w:rsid w:val="00A8362B"/>
    <w:rsid w:val="00A845D7"/>
    <w:rsid w:val="00A87774"/>
    <w:rsid w:val="00A90AFF"/>
    <w:rsid w:val="00A9125D"/>
    <w:rsid w:val="00A91716"/>
    <w:rsid w:val="00A927C9"/>
    <w:rsid w:val="00A94171"/>
    <w:rsid w:val="00A9442C"/>
    <w:rsid w:val="00A971EE"/>
    <w:rsid w:val="00AA0AC3"/>
    <w:rsid w:val="00AA2288"/>
    <w:rsid w:val="00AA3DF0"/>
    <w:rsid w:val="00AA4C16"/>
    <w:rsid w:val="00AA5498"/>
    <w:rsid w:val="00AA6F37"/>
    <w:rsid w:val="00AB3183"/>
    <w:rsid w:val="00AB4C87"/>
    <w:rsid w:val="00AB613B"/>
    <w:rsid w:val="00AB6653"/>
    <w:rsid w:val="00AB68F6"/>
    <w:rsid w:val="00AB766D"/>
    <w:rsid w:val="00AC3D05"/>
    <w:rsid w:val="00AC7B42"/>
    <w:rsid w:val="00AD36A0"/>
    <w:rsid w:val="00AD4CA2"/>
    <w:rsid w:val="00AD5866"/>
    <w:rsid w:val="00AE0080"/>
    <w:rsid w:val="00AE0527"/>
    <w:rsid w:val="00AE1421"/>
    <w:rsid w:val="00AE191A"/>
    <w:rsid w:val="00AE1F59"/>
    <w:rsid w:val="00AE2616"/>
    <w:rsid w:val="00AE46D7"/>
    <w:rsid w:val="00AE4808"/>
    <w:rsid w:val="00AE7406"/>
    <w:rsid w:val="00AE7A78"/>
    <w:rsid w:val="00AF0E1E"/>
    <w:rsid w:val="00AF1ECD"/>
    <w:rsid w:val="00AF2BA2"/>
    <w:rsid w:val="00AF428F"/>
    <w:rsid w:val="00AF4E4D"/>
    <w:rsid w:val="00AF4EA7"/>
    <w:rsid w:val="00AF5FBC"/>
    <w:rsid w:val="00AF6BB0"/>
    <w:rsid w:val="00AF7EC4"/>
    <w:rsid w:val="00B02C2E"/>
    <w:rsid w:val="00B076F8"/>
    <w:rsid w:val="00B07797"/>
    <w:rsid w:val="00B10D43"/>
    <w:rsid w:val="00B12285"/>
    <w:rsid w:val="00B13167"/>
    <w:rsid w:val="00B14FD9"/>
    <w:rsid w:val="00B16CE3"/>
    <w:rsid w:val="00B17B69"/>
    <w:rsid w:val="00B2101F"/>
    <w:rsid w:val="00B22DE9"/>
    <w:rsid w:val="00B234FC"/>
    <w:rsid w:val="00B279FB"/>
    <w:rsid w:val="00B27E6A"/>
    <w:rsid w:val="00B27F61"/>
    <w:rsid w:val="00B30409"/>
    <w:rsid w:val="00B31D81"/>
    <w:rsid w:val="00B323D5"/>
    <w:rsid w:val="00B324B0"/>
    <w:rsid w:val="00B33114"/>
    <w:rsid w:val="00B371CA"/>
    <w:rsid w:val="00B3743D"/>
    <w:rsid w:val="00B4204B"/>
    <w:rsid w:val="00B44948"/>
    <w:rsid w:val="00B505FC"/>
    <w:rsid w:val="00B511E2"/>
    <w:rsid w:val="00B513A9"/>
    <w:rsid w:val="00B53BFE"/>
    <w:rsid w:val="00B54E44"/>
    <w:rsid w:val="00B5500C"/>
    <w:rsid w:val="00B55490"/>
    <w:rsid w:val="00B554B6"/>
    <w:rsid w:val="00B55930"/>
    <w:rsid w:val="00B56112"/>
    <w:rsid w:val="00B570F3"/>
    <w:rsid w:val="00B61163"/>
    <w:rsid w:val="00B61A97"/>
    <w:rsid w:val="00B6391B"/>
    <w:rsid w:val="00B6775B"/>
    <w:rsid w:val="00B67FF6"/>
    <w:rsid w:val="00B72876"/>
    <w:rsid w:val="00B74870"/>
    <w:rsid w:val="00B768C1"/>
    <w:rsid w:val="00B76B00"/>
    <w:rsid w:val="00B76CB7"/>
    <w:rsid w:val="00B77E62"/>
    <w:rsid w:val="00B801E3"/>
    <w:rsid w:val="00B81A61"/>
    <w:rsid w:val="00B826D2"/>
    <w:rsid w:val="00B82719"/>
    <w:rsid w:val="00B835A4"/>
    <w:rsid w:val="00B863E9"/>
    <w:rsid w:val="00B86FC0"/>
    <w:rsid w:val="00B8737D"/>
    <w:rsid w:val="00B905C8"/>
    <w:rsid w:val="00B93A4D"/>
    <w:rsid w:val="00B95111"/>
    <w:rsid w:val="00BA1250"/>
    <w:rsid w:val="00BA3438"/>
    <w:rsid w:val="00BA5588"/>
    <w:rsid w:val="00BB01C0"/>
    <w:rsid w:val="00BB1085"/>
    <w:rsid w:val="00BB1443"/>
    <w:rsid w:val="00BB36FB"/>
    <w:rsid w:val="00BB42A2"/>
    <w:rsid w:val="00BB5F78"/>
    <w:rsid w:val="00BB64D9"/>
    <w:rsid w:val="00BB66AE"/>
    <w:rsid w:val="00BC0427"/>
    <w:rsid w:val="00BC0B8D"/>
    <w:rsid w:val="00BC0E66"/>
    <w:rsid w:val="00BC1085"/>
    <w:rsid w:val="00BC2EE4"/>
    <w:rsid w:val="00BC3358"/>
    <w:rsid w:val="00BC3479"/>
    <w:rsid w:val="00BC49FC"/>
    <w:rsid w:val="00BC536B"/>
    <w:rsid w:val="00BC5DA9"/>
    <w:rsid w:val="00BC62A8"/>
    <w:rsid w:val="00BD1D7D"/>
    <w:rsid w:val="00BD38AA"/>
    <w:rsid w:val="00BD4BBB"/>
    <w:rsid w:val="00BD5ED8"/>
    <w:rsid w:val="00BD6642"/>
    <w:rsid w:val="00BD67B6"/>
    <w:rsid w:val="00BD7718"/>
    <w:rsid w:val="00BE0328"/>
    <w:rsid w:val="00BE360E"/>
    <w:rsid w:val="00BE4E0A"/>
    <w:rsid w:val="00BE69CF"/>
    <w:rsid w:val="00BE6D8E"/>
    <w:rsid w:val="00BE7D15"/>
    <w:rsid w:val="00BF120C"/>
    <w:rsid w:val="00BF12BC"/>
    <w:rsid w:val="00BF162E"/>
    <w:rsid w:val="00BF3034"/>
    <w:rsid w:val="00BF36BD"/>
    <w:rsid w:val="00BF522C"/>
    <w:rsid w:val="00BF72AC"/>
    <w:rsid w:val="00BF72DE"/>
    <w:rsid w:val="00C004E8"/>
    <w:rsid w:val="00C00712"/>
    <w:rsid w:val="00C01403"/>
    <w:rsid w:val="00C01F53"/>
    <w:rsid w:val="00C02363"/>
    <w:rsid w:val="00C050A2"/>
    <w:rsid w:val="00C06E1A"/>
    <w:rsid w:val="00C111E7"/>
    <w:rsid w:val="00C11B56"/>
    <w:rsid w:val="00C11ECE"/>
    <w:rsid w:val="00C142EA"/>
    <w:rsid w:val="00C16480"/>
    <w:rsid w:val="00C17862"/>
    <w:rsid w:val="00C209B8"/>
    <w:rsid w:val="00C22C2B"/>
    <w:rsid w:val="00C24023"/>
    <w:rsid w:val="00C25DE5"/>
    <w:rsid w:val="00C25E58"/>
    <w:rsid w:val="00C270AE"/>
    <w:rsid w:val="00C27248"/>
    <w:rsid w:val="00C27398"/>
    <w:rsid w:val="00C322F8"/>
    <w:rsid w:val="00C33C5D"/>
    <w:rsid w:val="00C3426C"/>
    <w:rsid w:val="00C34A4B"/>
    <w:rsid w:val="00C35035"/>
    <w:rsid w:val="00C41537"/>
    <w:rsid w:val="00C415D9"/>
    <w:rsid w:val="00C41F05"/>
    <w:rsid w:val="00C42DE3"/>
    <w:rsid w:val="00C44139"/>
    <w:rsid w:val="00C44A66"/>
    <w:rsid w:val="00C46BE4"/>
    <w:rsid w:val="00C47F59"/>
    <w:rsid w:val="00C50AE1"/>
    <w:rsid w:val="00C51960"/>
    <w:rsid w:val="00C56CAE"/>
    <w:rsid w:val="00C57210"/>
    <w:rsid w:val="00C6325E"/>
    <w:rsid w:val="00C63272"/>
    <w:rsid w:val="00C64852"/>
    <w:rsid w:val="00C66B40"/>
    <w:rsid w:val="00C6712E"/>
    <w:rsid w:val="00C674B0"/>
    <w:rsid w:val="00C67679"/>
    <w:rsid w:val="00C67DBF"/>
    <w:rsid w:val="00C71C00"/>
    <w:rsid w:val="00C72ADB"/>
    <w:rsid w:val="00C72B21"/>
    <w:rsid w:val="00C73109"/>
    <w:rsid w:val="00C75163"/>
    <w:rsid w:val="00C76204"/>
    <w:rsid w:val="00C80294"/>
    <w:rsid w:val="00C80848"/>
    <w:rsid w:val="00C80CA5"/>
    <w:rsid w:val="00C817A3"/>
    <w:rsid w:val="00C83510"/>
    <w:rsid w:val="00C838A4"/>
    <w:rsid w:val="00C839FF"/>
    <w:rsid w:val="00C84225"/>
    <w:rsid w:val="00C8559B"/>
    <w:rsid w:val="00C9114A"/>
    <w:rsid w:val="00C9123A"/>
    <w:rsid w:val="00C916F4"/>
    <w:rsid w:val="00C92552"/>
    <w:rsid w:val="00C94560"/>
    <w:rsid w:val="00C9565A"/>
    <w:rsid w:val="00C977F7"/>
    <w:rsid w:val="00CA03D3"/>
    <w:rsid w:val="00CA0739"/>
    <w:rsid w:val="00CA0BFD"/>
    <w:rsid w:val="00CA20F1"/>
    <w:rsid w:val="00CA40CD"/>
    <w:rsid w:val="00CA726E"/>
    <w:rsid w:val="00CA7EF2"/>
    <w:rsid w:val="00CB06BC"/>
    <w:rsid w:val="00CB0DC2"/>
    <w:rsid w:val="00CB18D0"/>
    <w:rsid w:val="00CB1BA3"/>
    <w:rsid w:val="00CB3DF6"/>
    <w:rsid w:val="00CB45B5"/>
    <w:rsid w:val="00CB4F5B"/>
    <w:rsid w:val="00CC05F7"/>
    <w:rsid w:val="00CC14BA"/>
    <w:rsid w:val="00CC2652"/>
    <w:rsid w:val="00CC6759"/>
    <w:rsid w:val="00CD0369"/>
    <w:rsid w:val="00CD0889"/>
    <w:rsid w:val="00CD0B7C"/>
    <w:rsid w:val="00CD2745"/>
    <w:rsid w:val="00CD3084"/>
    <w:rsid w:val="00CD409D"/>
    <w:rsid w:val="00CD4220"/>
    <w:rsid w:val="00CD5DF1"/>
    <w:rsid w:val="00CD638A"/>
    <w:rsid w:val="00CD6C08"/>
    <w:rsid w:val="00CE0D37"/>
    <w:rsid w:val="00CE495C"/>
    <w:rsid w:val="00CE51C2"/>
    <w:rsid w:val="00CE55BF"/>
    <w:rsid w:val="00CE6D0D"/>
    <w:rsid w:val="00CF0A0A"/>
    <w:rsid w:val="00CF1933"/>
    <w:rsid w:val="00CF1A4D"/>
    <w:rsid w:val="00CF224D"/>
    <w:rsid w:val="00CF270D"/>
    <w:rsid w:val="00CF2C4C"/>
    <w:rsid w:val="00CF492F"/>
    <w:rsid w:val="00CF4E82"/>
    <w:rsid w:val="00D003E1"/>
    <w:rsid w:val="00D00A0E"/>
    <w:rsid w:val="00D023EA"/>
    <w:rsid w:val="00D028A8"/>
    <w:rsid w:val="00D031AC"/>
    <w:rsid w:val="00D042A4"/>
    <w:rsid w:val="00D050C5"/>
    <w:rsid w:val="00D0554A"/>
    <w:rsid w:val="00D063FF"/>
    <w:rsid w:val="00D06B20"/>
    <w:rsid w:val="00D107AC"/>
    <w:rsid w:val="00D14C10"/>
    <w:rsid w:val="00D20389"/>
    <w:rsid w:val="00D20807"/>
    <w:rsid w:val="00D209CA"/>
    <w:rsid w:val="00D216B5"/>
    <w:rsid w:val="00D22298"/>
    <w:rsid w:val="00D22806"/>
    <w:rsid w:val="00D23C76"/>
    <w:rsid w:val="00D26919"/>
    <w:rsid w:val="00D27483"/>
    <w:rsid w:val="00D27D92"/>
    <w:rsid w:val="00D3169D"/>
    <w:rsid w:val="00D31C5D"/>
    <w:rsid w:val="00D324A2"/>
    <w:rsid w:val="00D33935"/>
    <w:rsid w:val="00D35ADD"/>
    <w:rsid w:val="00D35D5A"/>
    <w:rsid w:val="00D36D31"/>
    <w:rsid w:val="00D36FEB"/>
    <w:rsid w:val="00D37385"/>
    <w:rsid w:val="00D37855"/>
    <w:rsid w:val="00D37A51"/>
    <w:rsid w:val="00D4145C"/>
    <w:rsid w:val="00D4290E"/>
    <w:rsid w:val="00D43AD2"/>
    <w:rsid w:val="00D449C9"/>
    <w:rsid w:val="00D46315"/>
    <w:rsid w:val="00D4702B"/>
    <w:rsid w:val="00D47581"/>
    <w:rsid w:val="00D539C8"/>
    <w:rsid w:val="00D54E40"/>
    <w:rsid w:val="00D62070"/>
    <w:rsid w:val="00D621FD"/>
    <w:rsid w:val="00D630F8"/>
    <w:rsid w:val="00D663BB"/>
    <w:rsid w:val="00D666D8"/>
    <w:rsid w:val="00D67495"/>
    <w:rsid w:val="00D6756D"/>
    <w:rsid w:val="00D723D9"/>
    <w:rsid w:val="00D726E6"/>
    <w:rsid w:val="00D72873"/>
    <w:rsid w:val="00D72B60"/>
    <w:rsid w:val="00D7663D"/>
    <w:rsid w:val="00D768F1"/>
    <w:rsid w:val="00D8064A"/>
    <w:rsid w:val="00D80E2C"/>
    <w:rsid w:val="00D81CB6"/>
    <w:rsid w:val="00D841CD"/>
    <w:rsid w:val="00D84522"/>
    <w:rsid w:val="00D84E43"/>
    <w:rsid w:val="00D85A6E"/>
    <w:rsid w:val="00D85A90"/>
    <w:rsid w:val="00D8722D"/>
    <w:rsid w:val="00D921E9"/>
    <w:rsid w:val="00D92ED5"/>
    <w:rsid w:val="00D94D27"/>
    <w:rsid w:val="00D96554"/>
    <w:rsid w:val="00D96B22"/>
    <w:rsid w:val="00DA3EFA"/>
    <w:rsid w:val="00DA50D5"/>
    <w:rsid w:val="00DA5529"/>
    <w:rsid w:val="00DA6BBA"/>
    <w:rsid w:val="00DA7289"/>
    <w:rsid w:val="00DA7D3B"/>
    <w:rsid w:val="00DB0009"/>
    <w:rsid w:val="00DB2DAC"/>
    <w:rsid w:val="00DB37BB"/>
    <w:rsid w:val="00DC0EA5"/>
    <w:rsid w:val="00DC2FB0"/>
    <w:rsid w:val="00DC2FE8"/>
    <w:rsid w:val="00DC579B"/>
    <w:rsid w:val="00DC580C"/>
    <w:rsid w:val="00DC797A"/>
    <w:rsid w:val="00DD15F0"/>
    <w:rsid w:val="00DD2BB4"/>
    <w:rsid w:val="00DD2D76"/>
    <w:rsid w:val="00DD75C8"/>
    <w:rsid w:val="00DE1ECF"/>
    <w:rsid w:val="00DE1FE6"/>
    <w:rsid w:val="00DE663F"/>
    <w:rsid w:val="00DF0E24"/>
    <w:rsid w:val="00DF0F9F"/>
    <w:rsid w:val="00DF2CB4"/>
    <w:rsid w:val="00DF34D5"/>
    <w:rsid w:val="00DF3834"/>
    <w:rsid w:val="00DF3D58"/>
    <w:rsid w:val="00DF6ED2"/>
    <w:rsid w:val="00E018CE"/>
    <w:rsid w:val="00E039CC"/>
    <w:rsid w:val="00E04532"/>
    <w:rsid w:val="00E05420"/>
    <w:rsid w:val="00E06651"/>
    <w:rsid w:val="00E07766"/>
    <w:rsid w:val="00E150E3"/>
    <w:rsid w:val="00E15758"/>
    <w:rsid w:val="00E16E7F"/>
    <w:rsid w:val="00E171E3"/>
    <w:rsid w:val="00E21950"/>
    <w:rsid w:val="00E21C9A"/>
    <w:rsid w:val="00E2359E"/>
    <w:rsid w:val="00E25044"/>
    <w:rsid w:val="00E32265"/>
    <w:rsid w:val="00E32DBB"/>
    <w:rsid w:val="00E34EB8"/>
    <w:rsid w:val="00E41D52"/>
    <w:rsid w:val="00E46573"/>
    <w:rsid w:val="00E4772A"/>
    <w:rsid w:val="00E50587"/>
    <w:rsid w:val="00E52777"/>
    <w:rsid w:val="00E53950"/>
    <w:rsid w:val="00E53BFA"/>
    <w:rsid w:val="00E5425A"/>
    <w:rsid w:val="00E5431D"/>
    <w:rsid w:val="00E551D6"/>
    <w:rsid w:val="00E56074"/>
    <w:rsid w:val="00E57E06"/>
    <w:rsid w:val="00E6010F"/>
    <w:rsid w:val="00E64379"/>
    <w:rsid w:val="00E64BD0"/>
    <w:rsid w:val="00E708DF"/>
    <w:rsid w:val="00E7376C"/>
    <w:rsid w:val="00E7469B"/>
    <w:rsid w:val="00E762C6"/>
    <w:rsid w:val="00E77759"/>
    <w:rsid w:val="00E806A8"/>
    <w:rsid w:val="00E82F3D"/>
    <w:rsid w:val="00E83FBA"/>
    <w:rsid w:val="00E8550F"/>
    <w:rsid w:val="00E90DEF"/>
    <w:rsid w:val="00E91875"/>
    <w:rsid w:val="00E938A9"/>
    <w:rsid w:val="00E9627F"/>
    <w:rsid w:val="00E96A06"/>
    <w:rsid w:val="00E973E4"/>
    <w:rsid w:val="00EA00D4"/>
    <w:rsid w:val="00EA0A7F"/>
    <w:rsid w:val="00EA34C8"/>
    <w:rsid w:val="00EA3811"/>
    <w:rsid w:val="00EA3B59"/>
    <w:rsid w:val="00EA4FD5"/>
    <w:rsid w:val="00EB1036"/>
    <w:rsid w:val="00EB3E79"/>
    <w:rsid w:val="00EB40AC"/>
    <w:rsid w:val="00EB4BDD"/>
    <w:rsid w:val="00EB4D46"/>
    <w:rsid w:val="00EB5194"/>
    <w:rsid w:val="00EB766B"/>
    <w:rsid w:val="00EB7C7B"/>
    <w:rsid w:val="00EC0895"/>
    <w:rsid w:val="00EC18DB"/>
    <w:rsid w:val="00EC2B28"/>
    <w:rsid w:val="00EC541F"/>
    <w:rsid w:val="00EC5987"/>
    <w:rsid w:val="00EC700B"/>
    <w:rsid w:val="00ED091C"/>
    <w:rsid w:val="00ED0956"/>
    <w:rsid w:val="00ED0C9D"/>
    <w:rsid w:val="00ED11F9"/>
    <w:rsid w:val="00ED26A8"/>
    <w:rsid w:val="00ED6308"/>
    <w:rsid w:val="00ED7033"/>
    <w:rsid w:val="00EE0763"/>
    <w:rsid w:val="00EE2E04"/>
    <w:rsid w:val="00EE403B"/>
    <w:rsid w:val="00EE79D3"/>
    <w:rsid w:val="00EF00C4"/>
    <w:rsid w:val="00EF0552"/>
    <w:rsid w:val="00EF0D7A"/>
    <w:rsid w:val="00EF1571"/>
    <w:rsid w:val="00EF2695"/>
    <w:rsid w:val="00EF46AC"/>
    <w:rsid w:val="00EF5797"/>
    <w:rsid w:val="00EF637C"/>
    <w:rsid w:val="00EF66AE"/>
    <w:rsid w:val="00EF7930"/>
    <w:rsid w:val="00EF7E95"/>
    <w:rsid w:val="00F03DCB"/>
    <w:rsid w:val="00F0425E"/>
    <w:rsid w:val="00F0544C"/>
    <w:rsid w:val="00F05A3F"/>
    <w:rsid w:val="00F06E86"/>
    <w:rsid w:val="00F11EDB"/>
    <w:rsid w:val="00F12C1A"/>
    <w:rsid w:val="00F14610"/>
    <w:rsid w:val="00F149AE"/>
    <w:rsid w:val="00F1736C"/>
    <w:rsid w:val="00F220D6"/>
    <w:rsid w:val="00F22F80"/>
    <w:rsid w:val="00F23814"/>
    <w:rsid w:val="00F2584B"/>
    <w:rsid w:val="00F259A7"/>
    <w:rsid w:val="00F268D6"/>
    <w:rsid w:val="00F27D6B"/>
    <w:rsid w:val="00F30584"/>
    <w:rsid w:val="00F32D2D"/>
    <w:rsid w:val="00F33A2C"/>
    <w:rsid w:val="00F33B8C"/>
    <w:rsid w:val="00F3768F"/>
    <w:rsid w:val="00F4387B"/>
    <w:rsid w:val="00F43999"/>
    <w:rsid w:val="00F47A65"/>
    <w:rsid w:val="00F50779"/>
    <w:rsid w:val="00F50BA7"/>
    <w:rsid w:val="00F50C0A"/>
    <w:rsid w:val="00F51223"/>
    <w:rsid w:val="00F51DA5"/>
    <w:rsid w:val="00F52782"/>
    <w:rsid w:val="00F54944"/>
    <w:rsid w:val="00F55FA2"/>
    <w:rsid w:val="00F60888"/>
    <w:rsid w:val="00F61E8E"/>
    <w:rsid w:val="00F6252C"/>
    <w:rsid w:val="00F63832"/>
    <w:rsid w:val="00F64EAD"/>
    <w:rsid w:val="00F6784A"/>
    <w:rsid w:val="00F67AA7"/>
    <w:rsid w:val="00F70553"/>
    <w:rsid w:val="00F70720"/>
    <w:rsid w:val="00F71DAF"/>
    <w:rsid w:val="00F73F0A"/>
    <w:rsid w:val="00F74BA7"/>
    <w:rsid w:val="00F755EB"/>
    <w:rsid w:val="00F7654F"/>
    <w:rsid w:val="00F76722"/>
    <w:rsid w:val="00F80CA6"/>
    <w:rsid w:val="00F83DED"/>
    <w:rsid w:val="00F84F83"/>
    <w:rsid w:val="00F85B12"/>
    <w:rsid w:val="00F90F3F"/>
    <w:rsid w:val="00F91D77"/>
    <w:rsid w:val="00F93150"/>
    <w:rsid w:val="00F9349E"/>
    <w:rsid w:val="00F95FFA"/>
    <w:rsid w:val="00F9658A"/>
    <w:rsid w:val="00F971EC"/>
    <w:rsid w:val="00FA0044"/>
    <w:rsid w:val="00FA036A"/>
    <w:rsid w:val="00FA1C66"/>
    <w:rsid w:val="00FA6D88"/>
    <w:rsid w:val="00FB00BC"/>
    <w:rsid w:val="00FB133A"/>
    <w:rsid w:val="00FB3734"/>
    <w:rsid w:val="00FB48BC"/>
    <w:rsid w:val="00FB52ED"/>
    <w:rsid w:val="00FB5B96"/>
    <w:rsid w:val="00FC03A0"/>
    <w:rsid w:val="00FC0E8B"/>
    <w:rsid w:val="00FC1897"/>
    <w:rsid w:val="00FC3449"/>
    <w:rsid w:val="00FC3D1E"/>
    <w:rsid w:val="00FD01CD"/>
    <w:rsid w:val="00FD1612"/>
    <w:rsid w:val="00FD1931"/>
    <w:rsid w:val="00FD2153"/>
    <w:rsid w:val="00FD2CFE"/>
    <w:rsid w:val="00FD41EA"/>
    <w:rsid w:val="00FD4672"/>
    <w:rsid w:val="00FD4AE9"/>
    <w:rsid w:val="00FE1F86"/>
    <w:rsid w:val="00FE3063"/>
    <w:rsid w:val="00FE3103"/>
    <w:rsid w:val="00FE3D3B"/>
    <w:rsid w:val="00FE4E18"/>
    <w:rsid w:val="00FE527E"/>
    <w:rsid w:val="00FE5A07"/>
    <w:rsid w:val="00FE7650"/>
    <w:rsid w:val="00FF25F3"/>
    <w:rsid w:val="00FF2FD8"/>
    <w:rsid w:val="00FF4106"/>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2132F"/>
  <w15:chartTrackingRefBased/>
  <w15:docId w15:val="{A5B6D7E3-405F-4530-8F20-8B0F12B3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16"/>
    <w:rPr>
      <w:color w:val="0000FF"/>
      <w:u w:val="single"/>
    </w:rPr>
  </w:style>
  <w:style w:type="paragraph" w:styleId="Header">
    <w:name w:val="header"/>
    <w:basedOn w:val="Normal"/>
    <w:link w:val="HeaderChar"/>
    <w:uiPriority w:val="99"/>
    <w:unhideWhenUsed/>
    <w:rsid w:val="00AE2616"/>
    <w:pPr>
      <w:tabs>
        <w:tab w:val="center" w:pos="4680"/>
        <w:tab w:val="right" w:pos="9360"/>
      </w:tabs>
    </w:pPr>
  </w:style>
  <w:style w:type="character" w:customStyle="1" w:styleId="HeaderChar">
    <w:name w:val="Header Char"/>
    <w:basedOn w:val="DefaultParagraphFont"/>
    <w:link w:val="Header"/>
    <w:uiPriority w:val="99"/>
    <w:rsid w:val="00AE2616"/>
    <w:rPr>
      <w:rFonts w:ascii="Calibri" w:hAnsi="Calibri" w:cs="Calibri"/>
    </w:rPr>
  </w:style>
  <w:style w:type="paragraph" w:styleId="Footer">
    <w:name w:val="footer"/>
    <w:basedOn w:val="Normal"/>
    <w:link w:val="FooterChar"/>
    <w:uiPriority w:val="99"/>
    <w:unhideWhenUsed/>
    <w:rsid w:val="00AE2616"/>
    <w:pPr>
      <w:tabs>
        <w:tab w:val="center" w:pos="4680"/>
        <w:tab w:val="right" w:pos="9360"/>
      </w:tabs>
    </w:pPr>
  </w:style>
  <w:style w:type="character" w:customStyle="1" w:styleId="FooterChar">
    <w:name w:val="Footer Char"/>
    <w:basedOn w:val="DefaultParagraphFont"/>
    <w:link w:val="Footer"/>
    <w:uiPriority w:val="99"/>
    <w:rsid w:val="00AE2616"/>
    <w:rPr>
      <w:rFonts w:ascii="Calibri" w:hAnsi="Calibri" w:cs="Calibri"/>
    </w:rPr>
  </w:style>
  <w:style w:type="character" w:styleId="UnresolvedMention">
    <w:name w:val="Unresolved Mention"/>
    <w:basedOn w:val="DefaultParagraphFont"/>
    <w:uiPriority w:val="99"/>
    <w:semiHidden/>
    <w:unhideWhenUsed/>
    <w:rsid w:val="00580FCC"/>
    <w:rPr>
      <w:color w:val="808080"/>
      <w:shd w:val="clear" w:color="auto" w:fill="E6E6E6"/>
    </w:rPr>
  </w:style>
  <w:style w:type="character" w:styleId="FollowedHyperlink">
    <w:name w:val="FollowedHyperlink"/>
    <w:basedOn w:val="DefaultParagraphFont"/>
    <w:uiPriority w:val="99"/>
    <w:semiHidden/>
    <w:unhideWhenUsed/>
    <w:rsid w:val="0007417F"/>
    <w:rPr>
      <w:color w:val="954F72" w:themeColor="followedHyperlink"/>
      <w:u w:val="single"/>
    </w:rPr>
  </w:style>
  <w:style w:type="paragraph" w:styleId="Revision">
    <w:name w:val="Revision"/>
    <w:hidden/>
    <w:uiPriority w:val="99"/>
    <w:semiHidden/>
    <w:rsid w:val="00460390"/>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460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90"/>
    <w:rPr>
      <w:rFonts w:ascii="Segoe UI" w:hAnsi="Segoe UI" w:cs="Segoe UI"/>
      <w:sz w:val="18"/>
      <w:szCs w:val="18"/>
    </w:rPr>
  </w:style>
  <w:style w:type="character" w:styleId="Strong">
    <w:name w:val="Strong"/>
    <w:basedOn w:val="DefaultParagraphFont"/>
    <w:uiPriority w:val="22"/>
    <w:qFormat/>
    <w:rsid w:val="00702C77"/>
    <w:rPr>
      <w:b/>
      <w:bCs/>
    </w:rPr>
  </w:style>
  <w:style w:type="paragraph" w:styleId="ListParagraph">
    <w:name w:val="List Paragraph"/>
    <w:basedOn w:val="Normal"/>
    <w:uiPriority w:val="34"/>
    <w:qFormat/>
    <w:rsid w:val="00EA00D4"/>
    <w:pPr>
      <w:ind w:left="720"/>
      <w:contextualSpacing/>
    </w:pPr>
  </w:style>
  <w:style w:type="table" w:styleId="GridTable2-Accent6">
    <w:name w:val="Grid Table 2 Accent 6"/>
    <w:basedOn w:val="TableNormal"/>
    <w:uiPriority w:val="47"/>
    <w:rsid w:val="00A65D9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B076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E43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7227">
      <w:bodyDiv w:val="1"/>
      <w:marLeft w:val="0"/>
      <w:marRight w:val="0"/>
      <w:marTop w:val="0"/>
      <w:marBottom w:val="0"/>
      <w:divBdr>
        <w:top w:val="none" w:sz="0" w:space="0" w:color="auto"/>
        <w:left w:val="none" w:sz="0" w:space="0" w:color="auto"/>
        <w:bottom w:val="none" w:sz="0" w:space="0" w:color="auto"/>
        <w:right w:val="none" w:sz="0" w:space="0" w:color="auto"/>
      </w:divBdr>
      <w:divsChild>
        <w:div w:id="571702873">
          <w:marLeft w:val="0"/>
          <w:marRight w:val="0"/>
          <w:marTop w:val="0"/>
          <w:marBottom w:val="0"/>
          <w:divBdr>
            <w:top w:val="none" w:sz="0" w:space="0" w:color="auto"/>
            <w:left w:val="none" w:sz="0" w:space="0" w:color="auto"/>
            <w:bottom w:val="none" w:sz="0" w:space="0" w:color="auto"/>
            <w:right w:val="none" w:sz="0" w:space="0" w:color="auto"/>
          </w:divBdr>
        </w:div>
        <w:div w:id="1281570240">
          <w:marLeft w:val="0"/>
          <w:marRight w:val="0"/>
          <w:marTop w:val="0"/>
          <w:marBottom w:val="0"/>
          <w:divBdr>
            <w:top w:val="none" w:sz="0" w:space="0" w:color="auto"/>
            <w:left w:val="none" w:sz="0" w:space="0" w:color="auto"/>
            <w:bottom w:val="none" w:sz="0" w:space="0" w:color="auto"/>
            <w:right w:val="none" w:sz="0" w:space="0" w:color="auto"/>
          </w:divBdr>
        </w:div>
      </w:divsChild>
    </w:div>
    <w:div w:id="234900434">
      <w:bodyDiv w:val="1"/>
      <w:marLeft w:val="0"/>
      <w:marRight w:val="0"/>
      <w:marTop w:val="0"/>
      <w:marBottom w:val="0"/>
      <w:divBdr>
        <w:top w:val="none" w:sz="0" w:space="0" w:color="auto"/>
        <w:left w:val="none" w:sz="0" w:space="0" w:color="auto"/>
        <w:bottom w:val="none" w:sz="0" w:space="0" w:color="auto"/>
        <w:right w:val="none" w:sz="0" w:space="0" w:color="auto"/>
      </w:divBdr>
    </w:div>
    <w:div w:id="245383125">
      <w:bodyDiv w:val="1"/>
      <w:marLeft w:val="0"/>
      <w:marRight w:val="0"/>
      <w:marTop w:val="0"/>
      <w:marBottom w:val="0"/>
      <w:divBdr>
        <w:top w:val="none" w:sz="0" w:space="0" w:color="auto"/>
        <w:left w:val="none" w:sz="0" w:space="0" w:color="auto"/>
        <w:bottom w:val="none" w:sz="0" w:space="0" w:color="auto"/>
        <w:right w:val="none" w:sz="0" w:space="0" w:color="auto"/>
      </w:divBdr>
    </w:div>
    <w:div w:id="448205966">
      <w:bodyDiv w:val="1"/>
      <w:marLeft w:val="0"/>
      <w:marRight w:val="0"/>
      <w:marTop w:val="0"/>
      <w:marBottom w:val="0"/>
      <w:divBdr>
        <w:top w:val="none" w:sz="0" w:space="0" w:color="auto"/>
        <w:left w:val="none" w:sz="0" w:space="0" w:color="auto"/>
        <w:bottom w:val="none" w:sz="0" w:space="0" w:color="auto"/>
        <w:right w:val="none" w:sz="0" w:space="0" w:color="auto"/>
      </w:divBdr>
      <w:divsChild>
        <w:div w:id="571424658">
          <w:marLeft w:val="0"/>
          <w:marRight w:val="0"/>
          <w:marTop w:val="0"/>
          <w:marBottom w:val="0"/>
          <w:divBdr>
            <w:top w:val="none" w:sz="0" w:space="0" w:color="auto"/>
            <w:left w:val="none" w:sz="0" w:space="0" w:color="auto"/>
            <w:bottom w:val="none" w:sz="0" w:space="0" w:color="auto"/>
            <w:right w:val="none" w:sz="0" w:space="0" w:color="auto"/>
          </w:divBdr>
        </w:div>
        <w:div w:id="1047486062">
          <w:marLeft w:val="0"/>
          <w:marRight w:val="0"/>
          <w:marTop w:val="0"/>
          <w:marBottom w:val="0"/>
          <w:divBdr>
            <w:top w:val="none" w:sz="0" w:space="0" w:color="auto"/>
            <w:left w:val="none" w:sz="0" w:space="0" w:color="auto"/>
            <w:bottom w:val="none" w:sz="0" w:space="0" w:color="auto"/>
            <w:right w:val="none" w:sz="0" w:space="0" w:color="auto"/>
          </w:divBdr>
        </w:div>
        <w:div w:id="1205799634">
          <w:marLeft w:val="0"/>
          <w:marRight w:val="0"/>
          <w:marTop w:val="0"/>
          <w:marBottom w:val="0"/>
          <w:divBdr>
            <w:top w:val="none" w:sz="0" w:space="0" w:color="auto"/>
            <w:left w:val="none" w:sz="0" w:space="0" w:color="auto"/>
            <w:bottom w:val="none" w:sz="0" w:space="0" w:color="auto"/>
            <w:right w:val="none" w:sz="0" w:space="0" w:color="auto"/>
          </w:divBdr>
        </w:div>
        <w:div w:id="1677491649">
          <w:marLeft w:val="0"/>
          <w:marRight w:val="0"/>
          <w:marTop w:val="0"/>
          <w:marBottom w:val="0"/>
          <w:divBdr>
            <w:top w:val="none" w:sz="0" w:space="0" w:color="auto"/>
            <w:left w:val="none" w:sz="0" w:space="0" w:color="auto"/>
            <w:bottom w:val="none" w:sz="0" w:space="0" w:color="auto"/>
            <w:right w:val="none" w:sz="0" w:space="0" w:color="auto"/>
          </w:divBdr>
        </w:div>
        <w:div w:id="2128890112">
          <w:marLeft w:val="0"/>
          <w:marRight w:val="0"/>
          <w:marTop w:val="0"/>
          <w:marBottom w:val="0"/>
          <w:divBdr>
            <w:top w:val="none" w:sz="0" w:space="0" w:color="auto"/>
            <w:left w:val="none" w:sz="0" w:space="0" w:color="auto"/>
            <w:bottom w:val="none" w:sz="0" w:space="0" w:color="auto"/>
            <w:right w:val="none" w:sz="0" w:space="0" w:color="auto"/>
          </w:divBdr>
        </w:div>
      </w:divsChild>
    </w:div>
    <w:div w:id="492532660">
      <w:bodyDiv w:val="1"/>
      <w:marLeft w:val="0"/>
      <w:marRight w:val="0"/>
      <w:marTop w:val="0"/>
      <w:marBottom w:val="0"/>
      <w:divBdr>
        <w:top w:val="none" w:sz="0" w:space="0" w:color="auto"/>
        <w:left w:val="none" w:sz="0" w:space="0" w:color="auto"/>
        <w:bottom w:val="none" w:sz="0" w:space="0" w:color="auto"/>
        <w:right w:val="none" w:sz="0" w:space="0" w:color="auto"/>
      </w:divBdr>
      <w:divsChild>
        <w:div w:id="458576849">
          <w:marLeft w:val="0"/>
          <w:marRight w:val="0"/>
          <w:marTop w:val="0"/>
          <w:marBottom w:val="0"/>
          <w:divBdr>
            <w:top w:val="none" w:sz="0" w:space="0" w:color="auto"/>
            <w:left w:val="none" w:sz="0" w:space="0" w:color="auto"/>
            <w:bottom w:val="none" w:sz="0" w:space="0" w:color="auto"/>
            <w:right w:val="none" w:sz="0" w:space="0" w:color="auto"/>
          </w:divBdr>
        </w:div>
        <w:div w:id="658996066">
          <w:marLeft w:val="0"/>
          <w:marRight w:val="0"/>
          <w:marTop w:val="0"/>
          <w:marBottom w:val="0"/>
          <w:divBdr>
            <w:top w:val="none" w:sz="0" w:space="0" w:color="auto"/>
            <w:left w:val="none" w:sz="0" w:space="0" w:color="auto"/>
            <w:bottom w:val="none" w:sz="0" w:space="0" w:color="auto"/>
            <w:right w:val="none" w:sz="0" w:space="0" w:color="auto"/>
          </w:divBdr>
        </w:div>
        <w:div w:id="700328415">
          <w:marLeft w:val="0"/>
          <w:marRight w:val="0"/>
          <w:marTop w:val="0"/>
          <w:marBottom w:val="0"/>
          <w:divBdr>
            <w:top w:val="none" w:sz="0" w:space="0" w:color="auto"/>
            <w:left w:val="none" w:sz="0" w:space="0" w:color="auto"/>
            <w:bottom w:val="none" w:sz="0" w:space="0" w:color="auto"/>
            <w:right w:val="none" w:sz="0" w:space="0" w:color="auto"/>
          </w:divBdr>
        </w:div>
        <w:div w:id="1828745994">
          <w:marLeft w:val="0"/>
          <w:marRight w:val="0"/>
          <w:marTop w:val="0"/>
          <w:marBottom w:val="0"/>
          <w:divBdr>
            <w:top w:val="none" w:sz="0" w:space="0" w:color="auto"/>
            <w:left w:val="none" w:sz="0" w:space="0" w:color="auto"/>
            <w:bottom w:val="none" w:sz="0" w:space="0" w:color="auto"/>
            <w:right w:val="none" w:sz="0" w:space="0" w:color="auto"/>
          </w:divBdr>
        </w:div>
        <w:div w:id="1999377233">
          <w:marLeft w:val="0"/>
          <w:marRight w:val="0"/>
          <w:marTop w:val="0"/>
          <w:marBottom w:val="0"/>
          <w:divBdr>
            <w:top w:val="none" w:sz="0" w:space="0" w:color="auto"/>
            <w:left w:val="none" w:sz="0" w:space="0" w:color="auto"/>
            <w:bottom w:val="none" w:sz="0" w:space="0" w:color="auto"/>
            <w:right w:val="none" w:sz="0" w:space="0" w:color="auto"/>
          </w:divBdr>
        </w:div>
      </w:divsChild>
    </w:div>
    <w:div w:id="638388254">
      <w:bodyDiv w:val="1"/>
      <w:marLeft w:val="0"/>
      <w:marRight w:val="0"/>
      <w:marTop w:val="0"/>
      <w:marBottom w:val="0"/>
      <w:divBdr>
        <w:top w:val="none" w:sz="0" w:space="0" w:color="auto"/>
        <w:left w:val="none" w:sz="0" w:space="0" w:color="auto"/>
        <w:bottom w:val="none" w:sz="0" w:space="0" w:color="auto"/>
        <w:right w:val="none" w:sz="0" w:space="0" w:color="auto"/>
      </w:divBdr>
    </w:div>
    <w:div w:id="692923412">
      <w:bodyDiv w:val="1"/>
      <w:marLeft w:val="0"/>
      <w:marRight w:val="0"/>
      <w:marTop w:val="0"/>
      <w:marBottom w:val="0"/>
      <w:divBdr>
        <w:top w:val="none" w:sz="0" w:space="0" w:color="auto"/>
        <w:left w:val="none" w:sz="0" w:space="0" w:color="auto"/>
        <w:bottom w:val="none" w:sz="0" w:space="0" w:color="auto"/>
        <w:right w:val="none" w:sz="0" w:space="0" w:color="auto"/>
      </w:divBdr>
    </w:div>
    <w:div w:id="1037317053">
      <w:bodyDiv w:val="1"/>
      <w:marLeft w:val="0"/>
      <w:marRight w:val="0"/>
      <w:marTop w:val="0"/>
      <w:marBottom w:val="0"/>
      <w:divBdr>
        <w:top w:val="none" w:sz="0" w:space="0" w:color="auto"/>
        <w:left w:val="none" w:sz="0" w:space="0" w:color="auto"/>
        <w:bottom w:val="none" w:sz="0" w:space="0" w:color="auto"/>
        <w:right w:val="none" w:sz="0" w:space="0" w:color="auto"/>
      </w:divBdr>
      <w:divsChild>
        <w:div w:id="696464666">
          <w:marLeft w:val="0"/>
          <w:marRight w:val="0"/>
          <w:marTop w:val="0"/>
          <w:marBottom w:val="0"/>
          <w:divBdr>
            <w:top w:val="none" w:sz="0" w:space="0" w:color="auto"/>
            <w:left w:val="none" w:sz="0" w:space="0" w:color="auto"/>
            <w:bottom w:val="none" w:sz="0" w:space="0" w:color="auto"/>
            <w:right w:val="none" w:sz="0" w:space="0" w:color="auto"/>
          </w:divBdr>
        </w:div>
        <w:div w:id="867566000">
          <w:marLeft w:val="0"/>
          <w:marRight w:val="0"/>
          <w:marTop w:val="0"/>
          <w:marBottom w:val="0"/>
          <w:divBdr>
            <w:top w:val="none" w:sz="0" w:space="0" w:color="auto"/>
            <w:left w:val="none" w:sz="0" w:space="0" w:color="auto"/>
            <w:bottom w:val="none" w:sz="0" w:space="0" w:color="auto"/>
            <w:right w:val="none" w:sz="0" w:space="0" w:color="auto"/>
          </w:divBdr>
        </w:div>
        <w:div w:id="1138717689">
          <w:marLeft w:val="0"/>
          <w:marRight w:val="0"/>
          <w:marTop w:val="0"/>
          <w:marBottom w:val="0"/>
          <w:divBdr>
            <w:top w:val="none" w:sz="0" w:space="0" w:color="auto"/>
            <w:left w:val="none" w:sz="0" w:space="0" w:color="auto"/>
            <w:bottom w:val="none" w:sz="0" w:space="0" w:color="auto"/>
            <w:right w:val="none" w:sz="0" w:space="0" w:color="auto"/>
          </w:divBdr>
        </w:div>
        <w:div w:id="1363435454">
          <w:marLeft w:val="0"/>
          <w:marRight w:val="0"/>
          <w:marTop w:val="0"/>
          <w:marBottom w:val="0"/>
          <w:divBdr>
            <w:top w:val="none" w:sz="0" w:space="0" w:color="auto"/>
            <w:left w:val="none" w:sz="0" w:space="0" w:color="auto"/>
            <w:bottom w:val="none" w:sz="0" w:space="0" w:color="auto"/>
            <w:right w:val="none" w:sz="0" w:space="0" w:color="auto"/>
          </w:divBdr>
        </w:div>
      </w:divsChild>
    </w:div>
    <w:div w:id="1126697926">
      <w:bodyDiv w:val="1"/>
      <w:marLeft w:val="0"/>
      <w:marRight w:val="0"/>
      <w:marTop w:val="0"/>
      <w:marBottom w:val="0"/>
      <w:divBdr>
        <w:top w:val="none" w:sz="0" w:space="0" w:color="auto"/>
        <w:left w:val="none" w:sz="0" w:space="0" w:color="auto"/>
        <w:bottom w:val="none" w:sz="0" w:space="0" w:color="auto"/>
        <w:right w:val="none" w:sz="0" w:space="0" w:color="auto"/>
      </w:divBdr>
    </w:div>
    <w:div w:id="1242371668">
      <w:bodyDiv w:val="1"/>
      <w:marLeft w:val="0"/>
      <w:marRight w:val="0"/>
      <w:marTop w:val="0"/>
      <w:marBottom w:val="0"/>
      <w:divBdr>
        <w:top w:val="none" w:sz="0" w:space="0" w:color="auto"/>
        <w:left w:val="none" w:sz="0" w:space="0" w:color="auto"/>
        <w:bottom w:val="none" w:sz="0" w:space="0" w:color="auto"/>
        <w:right w:val="none" w:sz="0" w:space="0" w:color="auto"/>
      </w:divBdr>
      <w:divsChild>
        <w:div w:id="267857912">
          <w:marLeft w:val="0"/>
          <w:marRight w:val="0"/>
          <w:marTop w:val="0"/>
          <w:marBottom w:val="0"/>
          <w:divBdr>
            <w:top w:val="none" w:sz="0" w:space="0" w:color="auto"/>
            <w:left w:val="none" w:sz="0" w:space="0" w:color="auto"/>
            <w:bottom w:val="none" w:sz="0" w:space="0" w:color="auto"/>
            <w:right w:val="none" w:sz="0" w:space="0" w:color="auto"/>
          </w:divBdr>
        </w:div>
        <w:div w:id="333340564">
          <w:marLeft w:val="0"/>
          <w:marRight w:val="0"/>
          <w:marTop w:val="0"/>
          <w:marBottom w:val="0"/>
          <w:divBdr>
            <w:top w:val="none" w:sz="0" w:space="0" w:color="auto"/>
            <w:left w:val="none" w:sz="0" w:space="0" w:color="auto"/>
            <w:bottom w:val="none" w:sz="0" w:space="0" w:color="auto"/>
            <w:right w:val="none" w:sz="0" w:space="0" w:color="auto"/>
          </w:divBdr>
        </w:div>
        <w:div w:id="720985879">
          <w:marLeft w:val="0"/>
          <w:marRight w:val="0"/>
          <w:marTop w:val="0"/>
          <w:marBottom w:val="0"/>
          <w:divBdr>
            <w:top w:val="none" w:sz="0" w:space="0" w:color="auto"/>
            <w:left w:val="none" w:sz="0" w:space="0" w:color="auto"/>
            <w:bottom w:val="none" w:sz="0" w:space="0" w:color="auto"/>
            <w:right w:val="none" w:sz="0" w:space="0" w:color="auto"/>
          </w:divBdr>
        </w:div>
        <w:div w:id="1151022307">
          <w:marLeft w:val="0"/>
          <w:marRight w:val="0"/>
          <w:marTop w:val="0"/>
          <w:marBottom w:val="0"/>
          <w:divBdr>
            <w:top w:val="none" w:sz="0" w:space="0" w:color="auto"/>
            <w:left w:val="none" w:sz="0" w:space="0" w:color="auto"/>
            <w:bottom w:val="none" w:sz="0" w:space="0" w:color="auto"/>
            <w:right w:val="none" w:sz="0" w:space="0" w:color="auto"/>
          </w:divBdr>
        </w:div>
        <w:div w:id="1359895340">
          <w:marLeft w:val="0"/>
          <w:marRight w:val="0"/>
          <w:marTop w:val="0"/>
          <w:marBottom w:val="0"/>
          <w:divBdr>
            <w:top w:val="none" w:sz="0" w:space="0" w:color="auto"/>
            <w:left w:val="none" w:sz="0" w:space="0" w:color="auto"/>
            <w:bottom w:val="none" w:sz="0" w:space="0" w:color="auto"/>
            <w:right w:val="none" w:sz="0" w:space="0" w:color="auto"/>
          </w:divBdr>
        </w:div>
      </w:divsChild>
    </w:div>
    <w:div w:id="1273436246">
      <w:bodyDiv w:val="1"/>
      <w:marLeft w:val="0"/>
      <w:marRight w:val="0"/>
      <w:marTop w:val="0"/>
      <w:marBottom w:val="0"/>
      <w:divBdr>
        <w:top w:val="none" w:sz="0" w:space="0" w:color="auto"/>
        <w:left w:val="none" w:sz="0" w:space="0" w:color="auto"/>
        <w:bottom w:val="none" w:sz="0" w:space="0" w:color="auto"/>
        <w:right w:val="none" w:sz="0" w:space="0" w:color="auto"/>
      </w:divBdr>
      <w:divsChild>
        <w:div w:id="1450008869">
          <w:marLeft w:val="0"/>
          <w:marRight w:val="0"/>
          <w:marTop w:val="0"/>
          <w:marBottom w:val="0"/>
          <w:divBdr>
            <w:top w:val="none" w:sz="0" w:space="0" w:color="auto"/>
            <w:left w:val="none" w:sz="0" w:space="0" w:color="auto"/>
            <w:bottom w:val="none" w:sz="0" w:space="0" w:color="auto"/>
            <w:right w:val="none" w:sz="0" w:space="0" w:color="auto"/>
          </w:divBdr>
        </w:div>
        <w:div w:id="1645549678">
          <w:marLeft w:val="0"/>
          <w:marRight w:val="0"/>
          <w:marTop w:val="0"/>
          <w:marBottom w:val="0"/>
          <w:divBdr>
            <w:top w:val="none" w:sz="0" w:space="0" w:color="auto"/>
            <w:left w:val="none" w:sz="0" w:space="0" w:color="auto"/>
            <w:bottom w:val="none" w:sz="0" w:space="0" w:color="auto"/>
            <w:right w:val="none" w:sz="0" w:space="0" w:color="auto"/>
          </w:divBdr>
        </w:div>
      </w:divsChild>
    </w:div>
    <w:div w:id="1456169768">
      <w:bodyDiv w:val="1"/>
      <w:marLeft w:val="0"/>
      <w:marRight w:val="0"/>
      <w:marTop w:val="0"/>
      <w:marBottom w:val="0"/>
      <w:divBdr>
        <w:top w:val="none" w:sz="0" w:space="0" w:color="auto"/>
        <w:left w:val="none" w:sz="0" w:space="0" w:color="auto"/>
        <w:bottom w:val="none" w:sz="0" w:space="0" w:color="auto"/>
        <w:right w:val="none" w:sz="0" w:space="0" w:color="auto"/>
      </w:divBdr>
    </w:div>
    <w:div w:id="1512916786">
      <w:bodyDiv w:val="1"/>
      <w:marLeft w:val="0"/>
      <w:marRight w:val="0"/>
      <w:marTop w:val="0"/>
      <w:marBottom w:val="0"/>
      <w:divBdr>
        <w:top w:val="none" w:sz="0" w:space="0" w:color="auto"/>
        <w:left w:val="none" w:sz="0" w:space="0" w:color="auto"/>
        <w:bottom w:val="none" w:sz="0" w:space="0" w:color="auto"/>
        <w:right w:val="none" w:sz="0" w:space="0" w:color="auto"/>
      </w:divBdr>
      <w:divsChild>
        <w:div w:id="567299831">
          <w:marLeft w:val="0"/>
          <w:marRight w:val="0"/>
          <w:marTop w:val="0"/>
          <w:marBottom w:val="0"/>
          <w:divBdr>
            <w:top w:val="none" w:sz="0" w:space="0" w:color="auto"/>
            <w:left w:val="none" w:sz="0" w:space="0" w:color="auto"/>
            <w:bottom w:val="none" w:sz="0" w:space="0" w:color="auto"/>
            <w:right w:val="none" w:sz="0" w:space="0" w:color="auto"/>
          </w:divBdr>
        </w:div>
        <w:div w:id="1208563783">
          <w:marLeft w:val="0"/>
          <w:marRight w:val="0"/>
          <w:marTop w:val="0"/>
          <w:marBottom w:val="0"/>
          <w:divBdr>
            <w:top w:val="none" w:sz="0" w:space="0" w:color="auto"/>
            <w:left w:val="none" w:sz="0" w:space="0" w:color="auto"/>
            <w:bottom w:val="none" w:sz="0" w:space="0" w:color="auto"/>
            <w:right w:val="none" w:sz="0" w:space="0" w:color="auto"/>
          </w:divBdr>
        </w:div>
        <w:div w:id="1238246312">
          <w:marLeft w:val="0"/>
          <w:marRight w:val="0"/>
          <w:marTop w:val="0"/>
          <w:marBottom w:val="0"/>
          <w:divBdr>
            <w:top w:val="none" w:sz="0" w:space="0" w:color="auto"/>
            <w:left w:val="none" w:sz="0" w:space="0" w:color="auto"/>
            <w:bottom w:val="none" w:sz="0" w:space="0" w:color="auto"/>
            <w:right w:val="none" w:sz="0" w:space="0" w:color="auto"/>
          </w:divBdr>
        </w:div>
        <w:div w:id="1803035216">
          <w:marLeft w:val="0"/>
          <w:marRight w:val="0"/>
          <w:marTop w:val="0"/>
          <w:marBottom w:val="0"/>
          <w:divBdr>
            <w:top w:val="none" w:sz="0" w:space="0" w:color="auto"/>
            <w:left w:val="none" w:sz="0" w:space="0" w:color="auto"/>
            <w:bottom w:val="none" w:sz="0" w:space="0" w:color="auto"/>
            <w:right w:val="none" w:sz="0" w:space="0" w:color="auto"/>
          </w:divBdr>
        </w:div>
        <w:div w:id="2036612916">
          <w:marLeft w:val="0"/>
          <w:marRight w:val="0"/>
          <w:marTop w:val="0"/>
          <w:marBottom w:val="0"/>
          <w:divBdr>
            <w:top w:val="none" w:sz="0" w:space="0" w:color="auto"/>
            <w:left w:val="none" w:sz="0" w:space="0" w:color="auto"/>
            <w:bottom w:val="none" w:sz="0" w:space="0" w:color="auto"/>
            <w:right w:val="none" w:sz="0" w:space="0" w:color="auto"/>
          </w:divBdr>
        </w:div>
      </w:divsChild>
    </w:div>
    <w:div w:id="1515801865">
      <w:bodyDiv w:val="1"/>
      <w:marLeft w:val="0"/>
      <w:marRight w:val="0"/>
      <w:marTop w:val="0"/>
      <w:marBottom w:val="0"/>
      <w:divBdr>
        <w:top w:val="none" w:sz="0" w:space="0" w:color="auto"/>
        <w:left w:val="none" w:sz="0" w:space="0" w:color="auto"/>
        <w:bottom w:val="none" w:sz="0" w:space="0" w:color="auto"/>
        <w:right w:val="none" w:sz="0" w:space="0" w:color="auto"/>
      </w:divBdr>
      <w:divsChild>
        <w:div w:id="227034034">
          <w:marLeft w:val="0"/>
          <w:marRight w:val="0"/>
          <w:marTop w:val="0"/>
          <w:marBottom w:val="0"/>
          <w:divBdr>
            <w:top w:val="none" w:sz="0" w:space="0" w:color="auto"/>
            <w:left w:val="none" w:sz="0" w:space="0" w:color="auto"/>
            <w:bottom w:val="none" w:sz="0" w:space="0" w:color="auto"/>
            <w:right w:val="none" w:sz="0" w:space="0" w:color="auto"/>
          </w:divBdr>
        </w:div>
        <w:div w:id="602540405">
          <w:marLeft w:val="0"/>
          <w:marRight w:val="0"/>
          <w:marTop w:val="0"/>
          <w:marBottom w:val="0"/>
          <w:divBdr>
            <w:top w:val="none" w:sz="0" w:space="0" w:color="auto"/>
            <w:left w:val="none" w:sz="0" w:space="0" w:color="auto"/>
            <w:bottom w:val="none" w:sz="0" w:space="0" w:color="auto"/>
            <w:right w:val="none" w:sz="0" w:space="0" w:color="auto"/>
          </w:divBdr>
        </w:div>
        <w:div w:id="809517758">
          <w:marLeft w:val="0"/>
          <w:marRight w:val="0"/>
          <w:marTop w:val="0"/>
          <w:marBottom w:val="0"/>
          <w:divBdr>
            <w:top w:val="none" w:sz="0" w:space="0" w:color="auto"/>
            <w:left w:val="none" w:sz="0" w:space="0" w:color="auto"/>
            <w:bottom w:val="none" w:sz="0" w:space="0" w:color="auto"/>
            <w:right w:val="none" w:sz="0" w:space="0" w:color="auto"/>
          </w:divBdr>
        </w:div>
        <w:div w:id="1487360041">
          <w:marLeft w:val="0"/>
          <w:marRight w:val="0"/>
          <w:marTop w:val="0"/>
          <w:marBottom w:val="0"/>
          <w:divBdr>
            <w:top w:val="none" w:sz="0" w:space="0" w:color="auto"/>
            <w:left w:val="none" w:sz="0" w:space="0" w:color="auto"/>
            <w:bottom w:val="none" w:sz="0" w:space="0" w:color="auto"/>
            <w:right w:val="none" w:sz="0" w:space="0" w:color="auto"/>
          </w:divBdr>
        </w:div>
        <w:div w:id="1624650841">
          <w:marLeft w:val="0"/>
          <w:marRight w:val="0"/>
          <w:marTop w:val="0"/>
          <w:marBottom w:val="0"/>
          <w:divBdr>
            <w:top w:val="none" w:sz="0" w:space="0" w:color="auto"/>
            <w:left w:val="none" w:sz="0" w:space="0" w:color="auto"/>
            <w:bottom w:val="none" w:sz="0" w:space="0" w:color="auto"/>
            <w:right w:val="none" w:sz="0" w:space="0" w:color="auto"/>
          </w:divBdr>
        </w:div>
      </w:divsChild>
    </w:div>
    <w:div w:id="1713844252">
      <w:bodyDiv w:val="1"/>
      <w:marLeft w:val="0"/>
      <w:marRight w:val="0"/>
      <w:marTop w:val="0"/>
      <w:marBottom w:val="0"/>
      <w:divBdr>
        <w:top w:val="none" w:sz="0" w:space="0" w:color="auto"/>
        <w:left w:val="none" w:sz="0" w:space="0" w:color="auto"/>
        <w:bottom w:val="none" w:sz="0" w:space="0" w:color="auto"/>
        <w:right w:val="none" w:sz="0" w:space="0" w:color="auto"/>
      </w:divBdr>
      <w:divsChild>
        <w:div w:id="485707717">
          <w:marLeft w:val="0"/>
          <w:marRight w:val="0"/>
          <w:marTop w:val="0"/>
          <w:marBottom w:val="0"/>
          <w:divBdr>
            <w:top w:val="none" w:sz="0" w:space="0" w:color="auto"/>
            <w:left w:val="none" w:sz="0" w:space="0" w:color="auto"/>
            <w:bottom w:val="none" w:sz="0" w:space="0" w:color="auto"/>
            <w:right w:val="none" w:sz="0" w:space="0" w:color="auto"/>
          </w:divBdr>
        </w:div>
        <w:div w:id="1397052656">
          <w:marLeft w:val="0"/>
          <w:marRight w:val="0"/>
          <w:marTop w:val="0"/>
          <w:marBottom w:val="0"/>
          <w:divBdr>
            <w:top w:val="none" w:sz="0" w:space="0" w:color="auto"/>
            <w:left w:val="none" w:sz="0" w:space="0" w:color="auto"/>
            <w:bottom w:val="none" w:sz="0" w:space="0" w:color="auto"/>
            <w:right w:val="none" w:sz="0" w:space="0" w:color="auto"/>
          </w:divBdr>
        </w:div>
      </w:divsChild>
    </w:div>
    <w:div w:id="1813600005">
      <w:bodyDiv w:val="1"/>
      <w:marLeft w:val="0"/>
      <w:marRight w:val="0"/>
      <w:marTop w:val="0"/>
      <w:marBottom w:val="0"/>
      <w:divBdr>
        <w:top w:val="none" w:sz="0" w:space="0" w:color="auto"/>
        <w:left w:val="none" w:sz="0" w:space="0" w:color="auto"/>
        <w:bottom w:val="none" w:sz="0" w:space="0" w:color="auto"/>
        <w:right w:val="none" w:sz="0" w:space="0" w:color="auto"/>
      </w:divBdr>
      <w:divsChild>
        <w:div w:id="316112547">
          <w:marLeft w:val="0"/>
          <w:marRight w:val="0"/>
          <w:marTop w:val="0"/>
          <w:marBottom w:val="0"/>
          <w:divBdr>
            <w:top w:val="none" w:sz="0" w:space="0" w:color="auto"/>
            <w:left w:val="none" w:sz="0" w:space="0" w:color="auto"/>
            <w:bottom w:val="none" w:sz="0" w:space="0" w:color="auto"/>
            <w:right w:val="none" w:sz="0" w:space="0" w:color="auto"/>
          </w:divBdr>
        </w:div>
        <w:div w:id="1626886372">
          <w:marLeft w:val="0"/>
          <w:marRight w:val="0"/>
          <w:marTop w:val="0"/>
          <w:marBottom w:val="0"/>
          <w:divBdr>
            <w:top w:val="none" w:sz="0" w:space="0" w:color="auto"/>
            <w:left w:val="none" w:sz="0" w:space="0" w:color="auto"/>
            <w:bottom w:val="none" w:sz="0" w:space="0" w:color="auto"/>
            <w:right w:val="none" w:sz="0" w:space="0" w:color="auto"/>
          </w:divBdr>
        </w:div>
      </w:divsChild>
    </w:div>
    <w:div w:id="1880706286">
      <w:bodyDiv w:val="1"/>
      <w:marLeft w:val="0"/>
      <w:marRight w:val="0"/>
      <w:marTop w:val="0"/>
      <w:marBottom w:val="0"/>
      <w:divBdr>
        <w:top w:val="none" w:sz="0" w:space="0" w:color="auto"/>
        <w:left w:val="none" w:sz="0" w:space="0" w:color="auto"/>
        <w:bottom w:val="none" w:sz="0" w:space="0" w:color="auto"/>
        <w:right w:val="none" w:sz="0" w:space="0" w:color="auto"/>
      </w:divBdr>
    </w:div>
    <w:div w:id="1889221334">
      <w:bodyDiv w:val="1"/>
      <w:marLeft w:val="0"/>
      <w:marRight w:val="0"/>
      <w:marTop w:val="0"/>
      <w:marBottom w:val="0"/>
      <w:divBdr>
        <w:top w:val="none" w:sz="0" w:space="0" w:color="auto"/>
        <w:left w:val="none" w:sz="0" w:space="0" w:color="auto"/>
        <w:bottom w:val="none" w:sz="0" w:space="0" w:color="auto"/>
        <w:right w:val="none" w:sz="0" w:space="0" w:color="auto"/>
      </w:divBdr>
    </w:div>
    <w:div w:id="1942225681">
      <w:bodyDiv w:val="1"/>
      <w:marLeft w:val="0"/>
      <w:marRight w:val="0"/>
      <w:marTop w:val="0"/>
      <w:marBottom w:val="0"/>
      <w:divBdr>
        <w:top w:val="none" w:sz="0" w:space="0" w:color="auto"/>
        <w:left w:val="none" w:sz="0" w:space="0" w:color="auto"/>
        <w:bottom w:val="none" w:sz="0" w:space="0" w:color="auto"/>
        <w:right w:val="none" w:sz="0" w:space="0" w:color="auto"/>
      </w:divBdr>
    </w:div>
    <w:div w:id="2121758863">
      <w:bodyDiv w:val="1"/>
      <w:marLeft w:val="0"/>
      <w:marRight w:val="0"/>
      <w:marTop w:val="0"/>
      <w:marBottom w:val="0"/>
      <w:divBdr>
        <w:top w:val="none" w:sz="0" w:space="0" w:color="auto"/>
        <w:left w:val="none" w:sz="0" w:space="0" w:color="auto"/>
        <w:bottom w:val="none" w:sz="0" w:space="0" w:color="auto"/>
        <w:right w:val="none" w:sz="0" w:space="0" w:color="auto"/>
      </w:divBdr>
      <w:divsChild>
        <w:div w:id="117990776">
          <w:marLeft w:val="0"/>
          <w:marRight w:val="0"/>
          <w:marTop w:val="0"/>
          <w:marBottom w:val="0"/>
          <w:divBdr>
            <w:top w:val="none" w:sz="0" w:space="0" w:color="auto"/>
            <w:left w:val="none" w:sz="0" w:space="0" w:color="auto"/>
            <w:bottom w:val="none" w:sz="0" w:space="0" w:color="auto"/>
            <w:right w:val="none" w:sz="0" w:space="0" w:color="auto"/>
          </w:divBdr>
        </w:div>
        <w:div w:id="1316958744">
          <w:marLeft w:val="0"/>
          <w:marRight w:val="0"/>
          <w:marTop w:val="0"/>
          <w:marBottom w:val="0"/>
          <w:divBdr>
            <w:top w:val="none" w:sz="0" w:space="0" w:color="auto"/>
            <w:left w:val="none" w:sz="0" w:space="0" w:color="auto"/>
            <w:bottom w:val="none" w:sz="0" w:space="0" w:color="auto"/>
            <w:right w:val="none" w:sz="0" w:space="0" w:color="auto"/>
          </w:divBdr>
        </w:div>
        <w:div w:id="1374843832">
          <w:marLeft w:val="0"/>
          <w:marRight w:val="0"/>
          <w:marTop w:val="0"/>
          <w:marBottom w:val="0"/>
          <w:divBdr>
            <w:top w:val="none" w:sz="0" w:space="0" w:color="auto"/>
            <w:left w:val="none" w:sz="0" w:space="0" w:color="auto"/>
            <w:bottom w:val="none" w:sz="0" w:space="0" w:color="auto"/>
            <w:right w:val="none" w:sz="0" w:space="0" w:color="auto"/>
          </w:divBdr>
        </w:div>
        <w:div w:id="1555580028">
          <w:marLeft w:val="0"/>
          <w:marRight w:val="0"/>
          <w:marTop w:val="0"/>
          <w:marBottom w:val="0"/>
          <w:divBdr>
            <w:top w:val="none" w:sz="0" w:space="0" w:color="auto"/>
            <w:left w:val="none" w:sz="0" w:space="0" w:color="auto"/>
            <w:bottom w:val="none" w:sz="0" w:space="0" w:color="auto"/>
            <w:right w:val="none" w:sz="0" w:space="0" w:color="auto"/>
          </w:divBdr>
        </w:div>
        <w:div w:id="1627810290">
          <w:marLeft w:val="0"/>
          <w:marRight w:val="0"/>
          <w:marTop w:val="0"/>
          <w:marBottom w:val="0"/>
          <w:divBdr>
            <w:top w:val="none" w:sz="0" w:space="0" w:color="auto"/>
            <w:left w:val="none" w:sz="0" w:space="0" w:color="auto"/>
            <w:bottom w:val="none" w:sz="0" w:space="0" w:color="auto"/>
            <w:right w:val="none" w:sz="0" w:space="0" w:color="auto"/>
          </w:divBdr>
        </w:div>
        <w:div w:id="1684473084">
          <w:marLeft w:val="0"/>
          <w:marRight w:val="0"/>
          <w:marTop w:val="0"/>
          <w:marBottom w:val="0"/>
          <w:divBdr>
            <w:top w:val="none" w:sz="0" w:space="0" w:color="auto"/>
            <w:left w:val="none" w:sz="0" w:space="0" w:color="auto"/>
            <w:bottom w:val="none" w:sz="0" w:space="0" w:color="auto"/>
            <w:right w:val="none" w:sz="0" w:space="0" w:color="auto"/>
          </w:divBdr>
        </w:div>
        <w:div w:id="191384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png@01D33E8C.B8869E50" TargetMode="External"/><Relationship Id="rId18" Type="http://schemas.openxmlformats.org/officeDocument/2006/relationships/hyperlink" Target="https://teams.microsoft.com/registration/ZLjMYhpqXUuOHDl97BqCWA,Ls5MCcdz6kapqFspCZUnOg,-bT5s_X-oE-oWZMdcQoCTg,_E_ZFDcO9kWD3I0r6Gp3KQ,y8KVd0wVDUasxUg6Enf5Xw,_D-AgyIvrUaOYNWMcoWgUQ?mode=read&amp;tenantId=62ccb864-6a1a-4b5d-8e1c-397dec1a8258" TargetMode="External"/><Relationship Id="rId26" Type="http://schemas.openxmlformats.org/officeDocument/2006/relationships/hyperlink" Target="https://teams.microsoft.com/registration/ZLjMYhpqXUuOHDl97BqCWA,Ls5MCcdz6kapqFspCZUnOg,-bT5s_X-oE-oWZMdcQoCTg,Z9CIY9ZFkU6QAk7IQqVJVQ,viroD_ejlki89W5ZmqiQkQ,jMOKSl-ThUCnhqrY5quDxA?mode=read&amp;tenantId=62ccb864-6a1a-4b5d-8e1c-397dec1a8258" TargetMode="External"/><Relationship Id="rId39" Type="http://schemas.openxmlformats.org/officeDocument/2006/relationships/hyperlink" Target="file:///C:\Users\u6015225\AppData\Local\Microsoft\Windows\INetCache\Content.Outlook\1284351V\Tony.Desmond@TR.com" TargetMode="External"/><Relationship Id="rId21" Type="http://schemas.openxmlformats.org/officeDocument/2006/relationships/hyperlink" Target="https://teams.microsoft.com/registration/ZLjMYhpqXUuOHDl97BqCWA,Ls5MCcdz6kapqFspCZUnOg,-bT5s_X-oE-oWZMdcQoCTg,LzI258SGc0eSrdqDu0TtIQ,hdGDGk1OZE2uoPTOI9uR3w,VLzPv75h0UODqep8LUGStA?mode=read&amp;tenantId=62ccb864-6a1a-4b5d-8e1c-397dec1a8258" TargetMode="External"/><Relationship Id="rId34" Type="http://schemas.openxmlformats.org/officeDocument/2006/relationships/hyperlink" Target="https://teams.microsoft.com/registration/ZLjMYhpqXUuOHDl97BqCWA,Ls5MCcdz6kapqFspCZUnOg,-bT5s_X-oE-oWZMdcQoCTg,kjK9ceWYfEqNfCLNv5g1eg,T-MOXKO5qk-VBexNssVpMA,dkl6E8LHa06k3YiniVCTAg?mode=read&amp;tenantId=62ccb864-6a1a-4b5d-8e1c-397dec1a8258"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ams.microsoft.com/registration/ZLjMYhpqXUuOHDl97BqCWA,Ls5MCcdz6kapqFspCZUnOg,-bT5s_X-oE-oWZMdcQoCTg,HvIq_SHEfE-in8GACrIjQw,_lL8cVuqL0i_q3vEWreqfA,OEdkqJyyeU2BYARpzA6HLw?mode=read&amp;tenantId=62ccb864-6a1a-4b5d-8e1c-397dec1a8258" TargetMode="External"/><Relationship Id="rId29" Type="http://schemas.openxmlformats.org/officeDocument/2006/relationships/hyperlink" Target="https://teams.microsoft.com/registration/ZLjMYhpqXUuOHDl97BqCWA,Ls5MCcdz6kapqFspCZUnOg,-bT5s_X-oE-oWZMdcQoCTg,WwEjyR6ju0ikbH7iEAZ3Gw,6z__WFolcki2b11ZBALhNQ,7TlYjexkyUmWu6EGzB1iwQ?mode=read&amp;tenantId=62ccb864-6a1a-4b5d-8e1c-397dec1a82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ams.microsoft.com/registration/ZLjMYhpqXUuOHDl97BqCWA,Ls5MCcdz6kapqFspCZUnOg,-bT5s_X-oE-oWZMdcQoCTg,bOYolH5e-kmFas63FyLqBg,P2zkdjVVKUKY--dYY0Dk8Q,4QR_SUXqZkSuoUA3N-XQFg?mode=read&amp;tenantId=62ccb864-6a1a-4b5d-8e1c-397dec1a8258" TargetMode="External"/><Relationship Id="rId32" Type="http://schemas.openxmlformats.org/officeDocument/2006/relationships/hyperlink" Target="https://teams.microsoft.com/registration/ZLjMYhpqXUuOHDl97BqCWA,Ls5MCcdz6kapqFspCZUnOg,-bT5s_X-oE-oWZMdcQoCTg,XGSOPVOcRUCBQzP1pIbmtQ,eiEBdFnmOkqBty3s5OUxHQ,WaTZ0fqagkG4DUP3384QDw?mode=read&amp;tenantId=62ccb864-6a1a-4b5d-8e1c-397dec1a8258" TargetMode="External"/><Relationship Id="rId37" Type="http://schemas.openxmlformats.org/officeDocument/2006/relationships/hyperlink" Target="https://teams.microsoft.com/registration/ZLjMYhpqXUuOHDl97BqCWA,Ls5MCcdz6kapqFspCZUnOg,-bT5s_X-oE-oWZMdcQoCTg,10yFIForuUKZLXGkl4EBjw,dmu6OhQ59U-HZyAxH2JAcA,EnUj_D2dakWW2LTVjLAsmA?mode=read&amp;tenantId=62ccb864-6a1a-4b5d-8e1c-397dec1a8258" TargetMode="External"/><Relationship Id="rId40" Type="http://schemas.openxmlformats.org/officeDocument/2006/relationships/image" Target="media/image3.png"/><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eams.microsoft.com/registration/ZLjMYhpqXUuOHDl97BqCWA,Ls5MCcdz6kapqFspCZUnOg,-bT5s_X-oE-oWZMdcQoCTg,LlzEQ1UA-kih5t8gNNBJ2Q,2S3ornZTFUi2LdeRScPeiQ,pl5tH9o-BkCLL6UtC2ec_A?mode=read&amp;tenantId=62ccb864-6a1a-4b5d-8e1c-397dec1a8258" TargetMode="External"/><Relationship Id="rId23" Type="http://schemas.openxmlformats.org/officeDocument/2006/relationships/hyperlink" Target="https://teams.microsoft.com/registration/ZLjMYhpqXUuOHDl97BqCWA,Ls5MCcdz6kapqFspCZUnOg,-bT5s_X-oE-oWZMdcQoCTg,wWdMj1MqekWO8NVV5VLmAg,x6t5Pb3Jv0mckR3UjkvbzQ,4WVHqTcjCUC_2uoRoS0vDA?mode=read&amp;tenantId=62ccb864-6a1a-4b5d-8e1c-397dec1a8258" TargetMode="External"/><Relationship Id="rId28" Type="http://schemas.openxmlformats.org/officeDocument/2006/relationships/hyperlink" Target="https://teams.microsoft.com/registration/ZLjMYhpqXUuOHDl97BqCWA,Ls5MCcdz6kapqFspCZUnOg,-bT5s_X-oE-oWZMdcQoCTg,TVY__HSt9EKFRvpy4GrKFQ,INSYpWBpKEGjR15Cg8wuCQ,h1UJaBKYM0OeJ6ttkHtRAg?mode=read&amp;tenantId=62ccb864-6a1a-4b5d-8e1c-397dec1a8258" TargetMode="External"/><Relationship Id="rId36" Type="http://schemas.openxmlformats.org/officeDocument/2006/relationships/hyperlink" Target="https://teams.microsoft.com/registration/ZLjMYhpqXUuOHDl97BqCWA,Ls5MCcdz6kapqFspCZUnOg,-bT5s_X-oE-oWZMdcQoCTg,3pC9yfBumkigx8D6NzC1vQ,skqIb1ldwk-qBcPQiWk8hQ,JFzq6DFMjUy8j1vkXKt0Aw?mode=read&amp;tenantId=62ccb864-6a1a-4b5d-8e1c-397dec1a8258" TargetMode="External"/><Relationship Id="rId10" Type="http://schemas.openxmlformats.org/officeDocument/2006/relationships/endnotes" Target="endnotes.xml"/><Relationship Id="rId19" Type="http://schemas.openxmlformats.org/officeDocument/2006/relationships/hyperlink" Target="https://teams.microsoft.com/registration/ZLjMYhpqXUuOHDl97BqCWA,Ls5MCcdz6kapqFspCZUnOg,-bT5s_X-oE-oWZMdcQoCTg,_NtjfUj4NE6dqI1nlIdOmA,kvxYLmeTyUqu6Szt7l-0DA,6U2h_jsi-kuogGXGXIQI6A?mode=read&amp;tenantId=62ccb864-6a1a-4b5d-8e1c-397dec1a8258" TargetMode="External"/><Relationship Id="rId31" Type="http://schemas.openxmlformats.org/officeDocument/2006/relationships/hyperlink" Target="https://teams.microsoft.com/registration/ZLjMYhpqXUuOHDl97BqCWA,Ls5MCcdz6kapqFspCZUnOg,-bT5s_X-oE-oWZMdcQoCTg,4yc3eFE-T0K_ZVd-OA8qpg,A8WdOh8-y0SfMhYdWgdZUA,pOBKBNRd5EmNpv1a27abhw?mode=read&amp;tenantId=62ccb864-6a1a-4b5d-8e1c-397dec1a8258"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registration/ZLjMYhpqXUuOHDl97BqCWA,Ls5MCcdz6kapqFspCZUnOg,-bT5s_X-oE-oWZMdcQoCTg,XOkjv370nEqaUK1Ba6z-Eg,7a-0q4Ymikq7iK6nKbBDGw,2cEwizg8PkiRpt-tfILbUw?mode=read&amp;tenantId=62ccb864-6a1a-4b5d-8e1c-397dec1a8258" TargetMode="External"/><Relationship Id="rId22" Type="http://schemas.openxmlformats.org/officeDocument/2006/relationships/hyperlink" Target="https://teams.microsoft.com/registration/ZLjMYhpqXUuOHDl97BqCWA,Ls5MCcdz6kapqFspCZUnOg,-bT5s_X-oE-oWZMdcQoCTg,Rej60-nFM0WqBwXlkihfpg,aSszSP8UyUS9M4L-KfgZug,L2jdG42qHU-p2BNoW_w40g?mode=read&amp;tenantId=62ccb864-6a1a-4b5d-8e1c-397dec1a8258" TargetMode="External"/><Relationship Id="rId27" Type="http://schemas.openxmlformats.org/officeDocument/2006/relationships/hyperlink" Target="https://teams.microsoft.com/registration/ZLjMYhpqXUuOHDl97BqCWA,Ls5MCcdz6kapqFspCZUnOg,-bT5s_X-oE-oWZMdcQoCTg,fNO5zrwOpEaQvhkN4ifeXw,ZiwvbFroGUKXzwRjf0hBWA,nV62BQzYbkCwbpncHyArFQ?mode=read&amp;tenantId=62ccb864-6a1a-4b5d-8e1c-397dec1a8258" TargetMode="External"/><Relationship Id="rId30" Type="http://schemas.openxmlformats.org/officeDocument/2006/relationships/hyperlink" Target="https://teams.microsoft.com/registration/ZLjMYhpqXUuOHDl97BqCWA,Ls5MCcdz6kapqFspCZUnOg,-bT5s_X-oE-oWZMdcQoCTg,NoPYoKOR3EKAhaWGLGRnxA,OJ7a4UdNbEeQA1fdZ_kPFw,E3QAO9qhNECqduJIjRGYCA?mode=read&amp;tenantId=62ccb864-6a1a-4b5d-8e1c-397dec1a8258" TargetMode="External"/><Relationship Id="rId35" Type="http://schemas.openxmlformats.org/officeDocument/2006/relationships/hyperlink" Target="https://teams.microsoft.com/registration/ZLjMYhpqXUuOHDl97BqCWA,Ls5MCcdz6kapqFspCZUnOg,-bT5s_X-oE-oWZMdcQoCTg,52sYadjva0qWcyWrzEympA,bY7IERLhn06T6gph97Vsvw,YZquiSpWA0aFrn_kU0mkJg?mode=read&amp;tenantId=62ccb864-6a1a-4b5d-8e1c-397dec1a8258"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teams.microsoft.com/registration/ZLjMYhpqXUuOHDl97BqCWA,Ls5MCcdz6kapqFspCZUnOg,-bT5s_X-oE-oWZMdcQoCTg,Mrl4NudP20GZu1nwGnAy5A,vM3EI43Sc0u1AxKeTZlBTw,JQlIamhbwkS6fhYr74bbXQ?mode=read&amp;tenantId=62ccb864-6a1a-4b5d-8e1c-397dec1a8258" TargetMode="External"/><Relationship Id="rId25" Type="http://schemas.openxmlformats.org/officeDocument/2006/relationships/hyperlink" Target="https://teams.microsoft.com/registration/ZLjMYhpqXUuOHDl97BqCWA,Ls5MCcdz6kapqFspCZUnOg,-bT5s_X-oE-oWZMdcQoCTg,PaesXOdsmUK1-XYqh_W8mQ,4cKiKiZ5aUqZhebEAHw1Jg,EHA8uV6makiTGt_gRQDKVQ?mode=read&amp;tenantId=62ccb864-6a1a-4b5d-8e1c-397dec1a8258" TargetMode="External"/><Relationship Id="rId33" Type="http://schemas.openxmlformats.org/officeDocument/2006/relationships/hyperlink" Target="https://teams.microsoft.com/registration/ZLjMYhpqXUuOHDl97BqCWA,Ls5MCcdz6kapqFspCZUnOg,-bT5s_X-oE-oWZMdcQoCTg,JYQeJDdXXEKYRI99db-RJg,VMUhUu3YM0aJ7O4L4ouwnw,Ic39O_GAsk-_8IYPmSZzMA?mode=read&amp;tenantId=62ccb864-6a1a-4b5d-8e1c-397dec1a8258" TargetMode="External"/><Relationship Id="rId38" Type="http://schemas.openxmlformats.org/officeDocument/2006/relationships/hyperlink" Target="https://teams.microsoft.com/registration/ZLjMYhpqXUuOHDl97BqCWA,Ls5MCcdz6kapqFspCZUnOg,-bT5s_X-oE-oWZMdcQoCTg,tQeXtV0Rz0G7eJ-JBdbOkg,kjmMLNlBp0i9ahFmkR9lqw,8XmAJDjFgEON7BNdU-kcmQ?mode=read&amp;tenantId=62ccb864-6a1a-4b5d-8e1c-397dec1a8258" TargetMode="External"/><Relationship Id="rId46" Type="http://schemas.openxmlformats.org/officeDocument/2006/relationships/footer" Target="footer3.xml"/><Relationship Id="rId20" Type="http://schemas.openxmlformats.org/officeDocument/2006/relationships/hyperlink" Target="https://teams.microsoft.com/registration/ZLjMYhpqXUuOHDl97BqCWA,Ls5MCcdz6kapqFspCZUnOg,-bT5s_X-oE-oWZMdcQoCTg,97MX908AN0-0GpS1VeYCfQ,K8ieTemEw0KemBVB9duWXA,1_zz8nCBVEigc0KOGG-SPQ?mode=read&amp;tenantId=62ccb864-6a1a-4b5d-8e1c-397dec1a8258"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518385278664397AB2F533B8CDAD3" ma:contentTypeVersion="10" ma:contentTypeDescription="Create a new document." ma:contentTypeScope="" ma:versionID="28919d8b8f103385e07747c7f283811b">
  <xsd:schema xmlns:xsd="http://www.w3.org/2001/XMLSchema" xmlns:xs="http://www.w3.org/2001/XMLSchema" xmlns:p="http://schemas.microsoft.com/office/2006/metadata/properties" xmlns:ns3="c3d7c9ac-b34e-4af4-9021-9763105c21ef" targetNamespace="http://schemas.microsoft.com/office/2006/metadata/properties" ma:root="true" ma:fieldsID="6cb3a3975434936c7c8a4c0e90be6091" ns3:_="">
    <xsd:import namespace="c3d7c9ac-b34e-4af4-9021-9763105c21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7c9ac-b34e-4af4-9021-9763105c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8F062-FB8C-4DCC-8D88-1411BBE58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7c9ac-b34e-4af4-9021-9763105c2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3EBCA-4E17-48DE-86E5-4B628A6A6E6B}">
  <ds:schemaRefs>
    <ds:schemaRef ds:uri="http://schemas.openxmlformats.org/officeDocument/2006/bibliography"/>
  </ds:schemaRefs>
</ds:datastoreItem>
</file>

<file path=customXml/itemProps3.xml><?xml version="1.0" encoding="utf-8"?>
<ds:datastoreItem xmlns:ds="http://schemas.openxmlformats.org/officeDocument/2006/customXml" ds:itemID="{F8F82AB2-50CD-4395-865F-2F53153BA1CB}">
  <ds:schemaRefs>
    <ds:schemaRef ds:uri="http://schemas.microsoft.com/sharepoint/v3/contenttype/forms"/>
  </ds:schemaRefs>
</ds:datastoreItem>
</file>

<file path=customXml/itemProps4.xml><?xml version="1.0" encoding="utf-8"?>
<ds:datastoreItem xmlns:ds="http://schemas.openxmlformats.org/officeDocument/2006/customXml" ds:itemID="{5DF64F39-BA94-4338-8017-C5217A90D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3</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James (Legal)</dc:creator>
  <cp:keywords/>
  <dc:description/>
  <cp:lastModifiedBy>Desmond, Tony (Legal)</cp:lastModifiedBy>
  <cp:revision>34</cp:revision>
  <cp:lastPrinted>2022-08-16T19:14:00Z</cp:lastPrinted>
  <dcterms:created xsi:type="dcterms:W3CDTF">2022-08-16T19:14:00Z</dcterms:created>
  <dcterms:modified xsi:type="dcterms:W3CDTF">2022-09-19T20:32:00Z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0b759c-a4fa-4906-9af9-c1e5f6aa5e0f_Enabled">
    <vt:lpwstr>True</vt:lpwstr>
  </property>
  <property fmtid="{D5CDD505-2E9C-101B-9397-08002B2CF9AE}" pid="3" name="MSIP_Label_440b759c-a4fa-4906-9af9-c1e5f6aa5e0f_SiteId">
    <vt:lpwstr>62ccb864-6a1a-4b5d-8e1c-397dec1a8258</vt:lpwstr>
  </property>
  <property fmtid="{D5CDD505-2E9C-101B-9397-08002B2CF9AE}" pid="4" name="MSIP_Label_440b759c-a4fa-4906-9af9-c1e5f6aa5e0f_Ref">
    <vt:lpwstr>https://api.informationprotection.azure.com/api/62ccb864-6a1a-4b5d-8e1c-397dec1a8258</vt:lpwstr>
  </property>
  <property fmtid="{D5CDD505-2E9C-101B-9397-08002B2CF9AE}" pid="5" name="MSIP_Label_440b759c-a4fa-4906-9af9-c1e5f6aa5e0f_Owner">
    <vt:lpwstr>jim.ryan@thomsonreuters.com</vt:lpwstr>
  </property>
  <property fmtid="{D5CDD505-2E9C-101B-9397-08002B2CF9AE}" pid="6" name="MSIP_Label_440b759c-a4fa-4906-9af9-c1e5f6aa5e0f_SetDate">
    <vt:lpwstr>2018-05-08T10:29:53.3561909-05:00</vt:lpwstr>
  </property>
  <property fmtid="{D5CDD505-2E9C-101B-9397-08002B2CF9AE}" pid="7" name="MSIP_Label_440b759c-a4fa-4906-9af9-c1e5f6aa5e0f_Name">
    <vt:lpwstr>Public</vt:lpwstr>
  </property>
  <property fmtid="{D5CDD505-2E9C-101B-9397-08002B2CF9AE}" pid="8" name="MSIP_Label_440b759c-a4fa-4906-9af9-c1e5f6aa5e0f_Application">
    <vt:lpwstr>Microsoft Azure Information Protection</vt:lpwstr>
  </property>
  <property fmtid="{D5CDD505-2E9C-101B-9397-08002B2CF9AE}" pid="9" name="MSIP_Label_440b759c-a4fa-4906-9af9-c1e5f6aa5e0f_Extended_MSFT_Method">
    <vt:lpwstr>Manual</vt:lpwstr>
  </property>
  <property fmtid="{D5CDD505-2E9C-101B-9397-08002B2CF9AE}" pid="10" name="Sensitivity">
    <vt:lpwstr>Public</vt:lpwstr>
  </property>
  <property fmtid="{D5CDD505-2E9C-101B-9397-08002B2CF9AE}" pid="11" name="WSI_DOC_ID">
    <vt:lpwstr>97a4be56-ba15-40fa-8b5e-9f9afc4d45da</vt:lpwstr>
  </property>
  <property fmtid="{D5CDD505-2E9C-101B-9397-08002B2CF9AE}" pid="12" name="_DocHome">
    <vt:i4>593861928</vt:i4>
  </property>
  <property fmtid="{D5CDD505-2E9C-101B-9397-08002B2CF9AE}" pid="13" name="ContentTypeId">
    <vt:lpwstr>0x010100711518385278664397AB2F533B8CDAD3</vt:lpwstr>
  </property>
</Properties>
</file>